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1AF54" w14:textId="4E15191F" w:rsidR="00DA5ACC" w:rsidRPr="00530D73" w:rsidRDefault="00DA5ACC" w:rsidP="00DA5ACC">
      <w:pPr>
        <w:pStyle w:val="Naslov2"/>
        <w:jc w:val="center"/>
        <w:rPr>
          <w:i w:val="0"/>
          <w:color w:val="66CCFF"/>
          <w:sz w:val="24"/>
          <w:szCs w:val="24"/>
        </w:rPr>
      </w:pPr>
      <w:bookmarkStart w:id="0" w:name="_GoBack"/>
      <w:bookmarkEnd w:id="0"/>
      <w:r w:rsidRPr="00530D73">
        <w:rPr>
          <w:i w:val="0"/>
          <w:noProof/>
          <w:color w:val="66CCFF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34182BF" wp14:editId="387C8F31">
            <wp:simplePos x="0" y="0"/>
            <wp:positionH relativeFrom="column">
              <wp:posOffset>-308610</wp:posOffset>
            </wp:positionH>
            <wp:positionV relativeFrom="paragraph">
              <wp:posOffset>5715</wp:posOffset>
            </wp:positionV>
            <wp:extent cx="6770077" cy="83820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862" cy="83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0D73">
        <w:rPr>
          <w:i w:val="0"/>
          <w:color w:val="66CCFF"/>
          <w:sz w:val="24"/>
          <w:szCs w:val="24"/>
        </w:rPr>
        <w:t>REPUBLIKA HRVATSKA</w:t>
      </w:r>
    </w:p>
    <w:p w14:paraId="39F01078" w14:textId="77777777" w:rsidR="00DA5ACC" w:rsidRPr="00530D73" w:rsidRDefault="00DA5ACC" w:rsidP="00DA5ACC">
      <w:pPr>
        <w:pStyle w:val="Naslov2"/>
        <w:jc w:val="center"/>
        <w:rPr>
          <w:i w:val="0"/>
          <w:noProof/>
          <w:color w:val="66CCFF"/>
          <w:sz w:val="24"/>
          <w:szCs w:val="24"/>
        </w:rPr>
      </w:pPr>
      <w:r w:rsidRPr="00530D73">
        <w:rPr>
          <w:i w:val="0"/>
          <w:noProof/>
          <w:color w:val="66CCFF"/>
          <w:sz w:val="24"/>
          <w:szCs w:val="24"/>
        </w:rPr>
        <w:t xml:space="preserve">SPLITSKO-DALMATINSKA </w:t>
      </w:r>
      <w:r>
        <w:rPr>
          <w:i w:val="0"/>
          <w:noProof/>
          <w:color w:val="66CCFF"/>
          <w:sz w:val="24"/>
          <w:szCs w:val="24"/>
        </w:rPr>
        <w:t>Ž</w:t>
      </w:r>
      <w:r w:rsidRPr="00530D73">
        <w:rPr>
          <w:i w:val="0"/>
          <w:noProof/>
          <w:color w:val="66CCFF"/>
          <w:sz w:val="24"/>
          <w:szCs w:val="24"/>
        </w:rPr>
        <w:t>UPANIJA</w:t>
      </w:r>
    </w:p>
    <w:p w14:paraId="49B4953F" w14:textId="77777777" w:rsidR="00DA5ACC" w:rsidRPr="00530D73" w:rsidRDefault="00DA5ACC" w:rsidP="00DA5ACC">
      <w:pPr>
        <w:pStyle w:val="Naslov2"/>
        <w:jc w:val="center"/>
        <w:rPr>
          <w:i w:val="0"/>
          <w:noProof/>
          <w:color w:val="0099FF"/>
          <w:sz w:val="24"/>
          <w:szCs w:val="24"/>
        </w:rPr>
      </w:pPr>
      <w:r w:rsidRPr="00530D73">
        <w:rPr>
          <w:i w:val="0"/>
          <w:color w:val="66CCFF"/>
          <w:sz w:val="24"/>
          <w:szCs w:val="24"/>
        </w:rPr>
        <w:t>Osnovna škola kneza Trpimira</w:t>
      </w:r>
    </w:p>
    <w:p w14:paraId="2FCE80EF" w14:textId="77777777" w:rsidR="00DA5ACC" w:rsidRPr="00530D73" w:rsidRDefault="00DA5ACC" w:rsidP="00DA5ACC">
      <w:pPr>
        <w:jc w:val="both"/>
        <w:rPr>
          <w:noProof/>
        </w:rPr>
      </w:pPr>
    </w:p>
    <w:p w14:paraId="20350BA5" w14:textId="77777777" w:rsidR="00DA5ACC" w:rsidRPr="00530D73" w:rsidRDefault="00DA5ACC" w:rsidP="00DA5ACC">
      <w:pPr>
        <w:jc w:val="both"/>
      </w:pPr>
    </w:p>
    <w:p w14:paraId="36B699A5" w14:textId="77777777" w:rsidR="00DA5ACC" w:rsidRDefault="00DA5ACC" w:rsidP="00B137A8"/>
    <w:p w14:paraId="731C5EAF" w14:textId="77777777" w:rsidR="00DA5ACC" w:rsidRDefault="00DA5ACC" w:rsidP="00B137A8"/>
    <w:p w14:paraId="2989C696" w14:textId="05CF9132" w:rsidR="00B137A8" w:rsidRDefault="00B137A8" w:rsidP="00B137A8">
      <w:r>
        <w:t>OIB:</w:t>
      </w:r>
      <w:r w:rsidR="00420426">
        <w:t>54313432160</w:t>
      </w:r>
    </w:p>
    <w:p w14:paraId="25943166" w14:textId="487D462D" w:rsidR="00B137A8" w:rsidRDefault="00B137A8" w:rsidP="00B137A8">
      <w:r>
        <w:t>IBAN:HR</w:t>
      </w:r>
      <w:r w:rsidR="00420426">
        <w:t>8824070001100578317</w:t>
      </w:r>
    </w:p>
    <w:p w14:paraId="4137E5C7" w14:textId="01D4D700" w:rsidR="00B137A8" w:rsidRDefault="00B137A8" w:rsidP="00B137A8">
      <w:r>
        <w:t>Broj RKP-a:</w:t>
      </w:r>
      <w:r w:rsidR="00420426">
        <w:t>13158</w:t>
      </w:r>
    </w:p>
    <w:p w14:paraId="1876E753" w14:textId="77777777" w:rsidR="00B137A8" w:rsidRDefault="00B137A8" w:rsidP="00B137A8">
      <w:r>
        <w:t xml:space="preserve">Razina:31    </w:t>
      </w:r>
    </w:p>
    <w:p w14:paraId="24952170" w14:textId="77777777" w:rsidR="00B137A8" w:rsidRDefault="00B137A8" w:rsidP="00B137A8">
      <w:r>
        <w:t>Šifra djelatnosti:8520</w:t>
      </w:r>
    </w:p>
    <w:p w14:paraId="083087B4" w14:textId="77777777" w:rsidR="00B137A8" w:rsidRDefault="00B137A8" w:rsidP="00B137A8">
      <w:r>
        <w:t>Razdjel:000</w:t>
      </w:r>
    </w:p>
    <w:p w14:paraId="48D2B8D7" w14:textId="345698CB" w:rsidR="00B137A8" w:rsidRDefault="00B137A8" w:rsidP="00B137A8"/>
    <w:p w14:paraId="5709EFA3" w14:textId="77777777" w:rsidR="00B137A8" w:rsidRDefault="00B137A8" w:rsidP="00B137A8"/>
    <w:p w14:paraId="333B30C2" w14:textId="77777777" w:rsidR="00B137A8" w:rsidRDefault="00B137A8" w:rsidP="00B137A8"/>
    <w:p w14:paraId="00CA5594" w14:textId="77777777" w:rsidR="00B137A8" w:rsidRDefault="00B137A8" w:rsidP="00B137A8">
      <w:r>
        <w:t>Škola posluje u skladu sa Zakonom o odgoju i obrazovanju u osnovnoj školi te Statutom škole. Vodi proračunsko računovodstvo temeljem Pravilnika o proračunskom računovodstvu i Računskom planu, a financijske izvještaje sastavlja i predaje u skladu s odredbama Pravilnika o financijskom izvještavanju u proračunskom računovodstvu.</w:t>
      </w:r>
    </w:p>
    <w:p w14:paraId="6D41ACBC" w14:textId="77777777" w:rsidR="00B137A8" w:rsidRDefault="00B137A8" w:rsidP="00B137A8"/>
    <w:p w14:paraId="0B8C9B51" w14:textId="0B9135E1" w:rsidR="00B137A8" w:rsidRDefault="00B137A8" w:rsidP="00B137A8">
      <w:r>
        <w:t xml:space="preserve">Split, </w:t>
      </w:r>
      <w:r w:rsidR="00961341">
        <w:t>30</w:t>
      </w:r>
      <w:r>
        <w:t>.0</w:t>
      </w:r>
      <w:r w:rsidR="00585AF1">
        <w:t>1</w:t>
      </w:r>
      <w:r>
        <w:t>.202</w:t>
      </w:r>
      <w:r w:rsidR="00585AF1">
        <w:t>5</w:t>
      </w:r>
      <w:r>
        <w:t>.</w:t>
      </w:r>
    </w:p>
    <w:p w14:paraId="2C2F2A8C" w14:textId="77777777" w:rsidR="00B137A8" w:rsidRDefault="00B137A8" w:rsidP="00B137A8"/>
    <w:p w14:paraId="28801893" w14:textId="77777777" w:rsidR="00B137A8" w:rsidRDefault="00B137A8" w:rsidP="00B137A8">
      <w:r>
        <w:t xml:space="preserve">                                         B    I    LJ    E    Š     K       E</w:t>
      </w:r>
    </w:p>
    <w:p w14:paraId="553B7F77" w14:textId="4132791A" w:rsidR="00B137A8" w:rsidRDefault="00B137A8" w:rsidP="00B137A8">
      <w:r>
        <w:t xml:space="preserve">                                        za razdoblje 01.01.-3</w:t>
      </w:r>
      <w:r w:rsidR="00585AF1">
        <w:t>1</w:t>
      </w:r>
      <w:r>
        <w:t>.</w:t>
      </w:r>
      <w:r w:rsidR="00585AF1">
        <w:t>12</w:t>
      </w:r>
      <w:r>
        <w:t>.202</w:t>
      </w:r>
      <w:r w:rsidR="00585AF1">
        <w:t>4</w:t>
      </w:r>
      <w:r>
        <w:t xml:space="preserve">. </w:t>
      </w:r>
    </w:p>
    <w:p w14:paraId="6695DDAE" w14:textId="77777777" w:rsidR="00B137A8" w:rsidRDefault="00B137A8" w:rsidP="00B137A8"/>
    <w:p w14:paraId="1E665A2B" w14:textId="77777777" w:rsidR="00B137A8" w:rsidRDefault="00B137A8" w:rsidP="00B137A8"/>
    <w:p w14:paraId="579DE40F" w14:textId="77777777" w:rsidR="00B137A8" w:rsidRDefault="00B137A8" w:rsidP="00B137A8">
      <w:pPr>
        <w:rPr>
          <w:b/>
        </w:rPr>
      </w:pPr>
      <w:r w:rsidRPr="00322077">
        <w:rPr>
          <w:b/>
        </w:rPr>
        <w:t xml:space="preserve">Bilješke uz </w:t>
      </w:r>
      <w:proofErr w:type="spellStart"/>
      <w:r w:rsidRPr="00322077">
        <w:rPr>
          <w:b/>
        </w:rPr>
        <w:t>pr-ras</w:t>
      </w:r>
      <w:proofErr w:type="spellEnd"/>
    </w:p>
    <w:p w14:paraId="5F42F561" w14:textId="77777777" w:rsidR="00B137A8" w:rsidRDefault="00B137A8" w:rsidP="00B137A8">
      <w:pPr>
        <w:rPr>
          <w:b/>
        </w:rPr>
      </w:pPr>
    </w:p>
    <w:p w14:paraId="444D59D4" w14:textId="77777777" w:rsidR="000C7F5E" w:rsidRDefault="00B137A8" w:rsidP="00B137A8">
      <w:r>
        <w:t xml:space="preserve">Šifra 6361   </w:t>
      </w:r>
    </w:p>
    <w:p w14:paraId="5204347B" w14:textId="04B756A4" w:rsidR="00B137A8" w:rsidRDefault="00B137A8" w:rsidP="00B137A8">
      <w:r>
        <w:t xml:space="preserve">      -odnosi se prvenstveno na prihode od MZO za plaće </w:t>
      </w:r>
      <w:r w:rsidR="00585AF1">
        <w:t>u iznosu od 2.170</w:t>
      </w:r>
      <w:r w:rsidR="000C7F5E">
        <w:t xml:space="preserve">.759,76 eura. U tom iznosu sadržane su isplate po pravomoćnim sudskim  presudama u iznosu od 13.515,36 eura. Prihodi za </w:t>
      </w:r>
      <w:r>
        <w:t xml:space="preserve"> ostale naknade </w:t>
      </w:r>
      <w:r w:rsidR="000C7F5E">
        <w:t>z</w:t>
      </w:r>
      <w:r>
        <w:t>aposlenicima</w:t>
      </w:r>
      <w:r w:rsidR="00585AF1">
        <w:t xml:space="preserve"> iznos</w:t>
      </w:r>
      <w:r w:rsidR="000C7F5E">
        <w:t>e</w:t>
      </w:r>
      <w:r w:rsidR="00585AF1">
        <w:t xml:space="preserve">  </w:t>
      </w:r>
      <w:r w:rsidR="000C7F5E">
        <w:t xml:space="preserve">72.566,08 eura, </w:t>
      </w:r>
      <w:r>
        <w:t xml:space="preserve">                za higijenske potrepštine   </w:t>
      </w:r>
      <w:r w:rsidR="00F374DC">
        <w:t>1.907,81 eura, Projekt „Zajedno možemo sve“</w:t>
      </w:r>
      <w:r w:rsidR="00A65058">
        <w:t xml:space="preserve"> financiran je </w:t>
      </w:r>
      <w:r w:rsidR="00F374DC">
        <w:t xml:space="preserve"> u iznosu od 1.500 eura, </w:t>
      </w:r>
      <w:proofErr w:type="spellStart"/>
      <w:r w:rsidR="00F374DC">
        <w:t>psihodijagnostika</w:t>
      </w:r>
      <w:proofErr w:type="spellEnd"/>
      <w:r w:rsidR="00F374DC">
        <w:t>-testovi u iznosu od 1.679, 00 eura, radni udžbenici u iznosu od 38.455,93</w:t>
      </w:r>
      <w:r w:rsidR="00A65058">
        <w:t>;</w:t>
      </w:r>
      <w:r w:rsidR="00F374DC">
        <w:t xml:space="preserve"> prihod za pokriće troškova</w:t>
      </w:r>
      <w:r>
        <w:t xml:space="preserve"> prehran</w:t>
      </w:r>
      <w:r w:rsidR="00F374DC">
        <w:t>e</w:t>
      </w:r>
      <w:r>
        <w:t xml:space="preserve"> učenika iznos</w:t>
      </w:r>
      <w:r w:rsidR="00A65058">
        <w:t>e</w:t>
      </w:r>
      <w:r>
        <w:t xml:space="preserve"> </w:t>
      </w:r>
      <w:r w:rsidR="00F374DC">
        <w:t>171.280,34</w:t>
      </w:r>
      <w:r>
        <w:t xml:space="preserve"> eura</w:t>
      </w:r>
      <w:r w:rsidR="00AF73B1">
        <w:t xml:space="preserve">,  ŽSV =520,00 eura, </w:t>
      </w:r>
      <w:r w:rsidR="00A65058">
        <w:t xml:space="preserve">te </w:t>
      </w:r>
      <w:r w:rsidR="00AF73B1">
        <w:t>NCV  u iznosu 263,66 eura</w:t>
      </w:r>
      <w:r>
        <w:t>.</w:t>
      </w:r>
      <w:r w:rsidR="00AF73B1">
        <w:t xml:space="preserve"> Prihodi </w:t>
      </w:r>
      <w:r w:rsidR="00A65058">
        <w:t xml:space="preserve">koje </w:t>
      </w:r>
      <w:r w:rsidR="00AF73B1">
        <w:t>gra</w:t>
      </w:r>
      <w:r w:rsidR="00A65058">
        <w:t xml:space="preserve">d </w:t>
      </w:r>
      <w:r w:rsidR="00AF73B1">
        <w:t xml:space="preserve">Kaštela </w:t>
      </w:r>
      <w:r w:rsidR="00A65058">
        <w:t xml:space="preserve">financira </w:t>
      </w:r>
      <w:r w:rsidR="00AF73B1">
        <w:t>iznose u 2024.g.  187.201,58 eura.</w:t>
      </w:r>
      <w:r w:rsidR="00966CD5">
        <w:t xml:space="preserve"> Od tog iznosa na druge obrazovne materijale za učenika pripada 89.610,05 eura, na plaće za pomoćnike u nastavi 40.912,42 eura i ostatak na projekte. </w:t>
      </w:r>
    </w:p>
    <w:p w14:paraId="1F9ABCD8" w14:textId="77777777" w:rsidR="00A65058" w:rsidRDefault="00A65058" w:rsidP="00B137A8"/>
    <w:p w14:paraId="1776845C" w14:textId="47DFD15B" w:rsidR="00F374DC" w:rsidRDefault="00F374DC" w:rsidP="00B137A8">
      <w:r>
        <w:t>Šifra 6362- odnosi se na prihode za udžbenike=61.897,71 eura i lektira 1.610,00 eura.</w:t>
      </w:r>
    </w:p>
    <w:p w14:paraId="706F76DC" w14:textId="528A8F74" w:rsidR="00AF73B1" w:rsidRDefault="00AF73B1" w:rsidP="00B137A8">
      <w:r>
        <w:t>3.000,00 eura uplaćen je od strane grada Kaštela za kupnju opreme.</w:t>
      </w:r>
    </w:p>
    <w:p w14:paraId="065E4507" w14:textId="74B95F57" w:rsidR="00B137A8" w:rsidRDefault="00B137A8" w:rsidP="00B137A8">
      <w:r>
        <w:t xml:space="preserve">                    Na ovoj poziciji je znatno veći iznos u odnosu na iznos za isto razdoblje</w:t>
      </w:r>
    </w:p>
    <w:p w14:paraId="0E8FB256" w14:textId="28CC87D2" w:rsidR="00B137A8" w:rsidRDefault="00B137A8" w:rsidP="00B137A8">
      <w:r>
        <w:t xml:space="preserve">prošle godine zbog </w:t>
      </w:r>
      <w:r w:rsidR="006A54B9">
        <w:t>doznačenih sredstava za kupnju udžbenika.</w:t>
      </w:r>
    </w:p>
    <w:p w14:paraId="39B93C86" w14:textId="77777777" w:rsidR="00B137A8" w:rsidRPr="00322077" w:rsidRDefault="00B137A8" w:rsidP="00B137A8">
      <w:pPr>
        <w:rPr>
          <w:b/>
        </w:rPr>
      </w:pPr>
    </w:p>
    <w:p w14:paraId="2690B170" w14:textId="33F20A5E" w:rsidR="00B137A8" w:rsidRDefault="00B137A8" w:rsidP="001731E8">
      <w:r>
        <w:lastRenderedPageBreak/>
        <w:t>šifra 6</w:t>
      </w:r>
      <w:r w:rsidR="001965B7">
        <w:t>393</w:t>
      </w:r>
      <w:r>
        <w:t xml:space="preserve"> - </w:t>
      </w:r>
      <w:r w:rsidR="00111B4D">
        <w:t>N</w:t>
      </w:r>
      <w:r>
        <w:t xml:space="preserve">a </w:t>
      </w:r>
      <w:r w:rsidR="00111B4D">
        <w:t xml:space="preserve">ovoj poziciji evidentirani su </w:t>
      </w:r>
      <w:r w:rsidR="001731E8">
        <w:t>prihode od Županije</w:t>
      </w:r>
      <w:r w:rsidR="00111B4D">
        <w:t xml:space="preserve"> namijenjeni EU projektu „Učimo zajedno VI/VII“. Razlika u odnosu na prošlu godinu nastala je zbog povećanja  postotka koji se evidentiranja na ovoj poziciji, a sve prema uputi Županije.</w:t>
      </w:r>
    </w:p>
    <w:p w14:paraId="17F3DAB3" w14:textId="77777777" w:rsidR="00B137A8" w:rsidRDefault="00B137A8" w:rsidP="00B137A8"/>
    <w:p w14:paraId="1FE370BB" w14:textId="2149009F" w:rsidR="00A65058" w:rsidRDefault="00B137A8" w:rsidP="00B137A8">
      <w:r>
        <w:t xml:space="preserve">šifra </w:t>
      </w:r>
      <w:r w:rsidR="007A35DA">
        <w:t xml:space="preserve">3211-iznos na ovoj poziciji koja se odnosi na službena putovanja </w:t>
      </w:r>
      <w:r w:rsidR="00A65058">
        <w:t>znatno se uvećala u odnosu na 2023.g.</w:t>
      </w:r>
      <w:r w:rsidR="007A35DA">
        <w:t xml:space="preserve"> zbog realizacije više projekata </w:t>
      </w:r>
      <w:r w:rsidR="00A65058">
        <w:t>koji su zahtijevali ovu vrstu troška.</w:t>
      </w:r>
    </w:p>
    <w:p w14:paraId="0AFF0C06" w14:textId="77777777" w:rsidR="00A65058" w:rsidRDefault="00A65058" w:rsidP="00B137A8"/>
    <w:p w14:paraId="21725308" w14:textId="6C8CF55D" w:rsidR="00D440E5" w:rsidRDefault="00D440E5" w:rsidP="00B137A8">
      <w:r>
        <w:t>Šifra 32</w:t>
      </w:r>
      <w:r w:rsidR="00D53E24">
        <w:t>2 -rashodi za materijal i energiju su se svi smanjili u 2024.godini u odnosu na 2023.g. osim šifre 3236-zdravstvene  usluge koja je mnogostruko veća. Razlog -nije bilo evidentiranog računa za sistematske preglede zaposlenika</w:t>
      </w:r>
      <w:r w:rsidR="00A65058">
        <w:t xml:space="preserve"> u prošloj godini</w:t>
      </w:r>
      <w:r w:rsidR="00966CD5">
        <w:t xml:space="preserve"> na ovoj šifri</w:t>
      </w:r>
      <w:r w:rsidR="00D53E24">
        <w:t>.</w:t>
      </w:r>
    </w:p>
    <w:p w14:paraId="54744B44" w14:textId="77777777" w:rsidR="00B137A8" w:rsidRDefault="00B137A8" w:rsidP="00B137A8"/>
    <w:p w14:paraId="3FE9FCC5" w14:textId="77777777" w:rsidR="00B137A8" w:rsidRDefault="00B137A8" w:rsidP="00B137A8"/>
    <w:p w14:paraId="0E92DDB2" w14:textId="77777777" w:rsidR="00B137A8" w:rsidRDefault="00B137A8" w:rsidP="00B137A8">
      <w:r>
        <w:t xml:space="preserve">šifra 3296 i šifra 3433   </w:t>
      </w:r>
    </w:p>
    <w:p w14:paraId="334FBE1F" w14:textId="77777777" w:rsidR="00B137A8" w:rsidRDefault="00B137A8" w:rsidP="00B137A8">
      <w:r>
        <w:t xml:space="preserve">                          -isplate za sudske sporove su u iznosu većem od iznosa za isto razdoblje </w:t>
      </w:r>
    </w:p>
    <w:p w14:paraId="153D778B" w14:textId="498357BC" w:rsidR="00B137A8" w:rsidRDefault="00B137A8" w:rsidP="00B137A8">
      <w:r>
        <w:t xml:space="preserve"> prošle godine budući da se </w:t>
      </w:r>
      <w:r w:rsidR="00D53E24">
        <w:t>realiziralo više isplata</w:t>
      </w:r>
      <w:r>
        <w:t xml:space="preserve">      </w:t>
      </w:r>
    </w:p>
    <w:p w14:paraId="721FBF86" w14:textId="77777777" w:rsidR="00B137A8" w:rsidRDefault="00B137A8" w:rsidP="00B137A8">
      <w:r>
        <w:t xml:space="preserve">                               </w:t>
      </w:r>
    </w:p>
    <w:p w14:paraId="6903DE79" w14:textId="4DE6C88E" w:rsidR="001243DF" w:rsidRDefault="001243DF" w:rsidP="001243DF">
      <w:r>
        <w:t>Šifra 4241- Na ovoj poziciji je znatno veći iznos u odnosu na iznos za isto razdoblje</w:t>
      </w:r>
    </w:p>
    <w:p w14:paraId="547AADA2" w14:textId="77777777" w:rsidR="001243DF" w:rsidRDefault="001243DF" w:rsidP="001243DF">
      <w:r>
        <w:t>prošle godine zbog dotrajalosti i neupotrebljivosti velikog dijela udžbenika koje je ove godine trebalo kupiti..</w:t>
      </w:r>
    </w:p>
    <w:p w14:paraId="47036214" w14:textId="01640C5A" w:rsidR="00B137A8" w:rsidRDefault="00B137A8" w:rsidP="00B137A8">
      <w:r>
        <w:t xml:space="preserve">                          </w:t>
      </w:r>
    </w:p>
    <w:p w14:paraId="0F663053" w14:textId="77777777" w:rsidR="00B137A8" w:rsidRDefault="00B137A8" w:rsidP="00B137A8"/>
    <w:p w14:paraId="5E58A263" w14:textId="77777777" w:rsidR="00B137A8" w:rsidRDefault="00B137A8" w:rsidP="00B137A8"/>
    <w:p w14:paraId="095A9FB0" w14:textId="77777777" w:rsidR="00B137A8" w:rsidRDefault="00B137A8" w:rsidP="00B137A8">
      <w:r>
        <w:t xml:space="preserve">  </w:t>
      </w:r>
    </w:p>
    <w:p w14:paraId="74ACCFBE" w14:textId="77777777" w:rsidR="00B137A8" w:rsidRDefault="00B137A8" w:rsidP="00B137A8">
      <w:pPr>
        <w:rPr>
          <w:b/>
        </w:rPr>
      </w:pPr>
      <w:r w:rsidRPr="00322077">
        <w:rPr>
          <w:b/>
        </w:rPr>
        <w:t>Bilješke u obrazac Obveze</w:t>
      </w:r>
    </w:p>
    <w:p w14:paraId="24AA9DB1" w14:textId="77777777" w:rsidR="00B137A8" w:rsidRDefault="00B137A8" w:rsidP="00B137A8">
      <w:pPr>
        <w:rPr>
          <w:b/>
        </w:rPr>
      </w:pPr>
    </w:p>
    <w:p w14:paraId="407057E8" w14:textId="77777777" w:rsidR="00B137A8" w:rsidRDefault="00B137A8" w:rsidP="00B137A8">
      <w:r>
        <w:t>V008                 -predstavlja dospjela potraživanja za bolovanja na teret HZZO-a,</w:t>
      </w:r>
    </w:p>
    <w:p w14:paraId="7E4F8B49" w14:textId="7FFB6F60" w:rsidR="00B137A8" w:rsidRPr="00E775D8" w:rsidRDefault="00B137A8" w:rsidP="0011580E">
      <w:r>
        <w:t xml:space="preserve">                           </w:t>
      </w:r>
    </w:p>
    <w:p w14:paraId="1866225F" w14:textId="77777777" w:rsidR="00B137A8" w:rsidRDefault="00B137A8" w:rsidP="00B137A8">
      <w:r>
        <w:t>D232A               -predstavlja dospjela potraživanja za materijalne rashode</w:t>
      </w:r>
    </w:p>
    <w:p w14:paraId="21415E98" w14:textId="30CA80DC" w:rsidR="00B137A8" w:rsidRDefault="00B137A8" w:rsidP="00B137A8">
      <w:r>
        <w:t xml:space="preserve">                        </w:t>
      </w:r>
    </w:p>
    <w:p w14:paraId="401E2D73" w14:textId="77777777" w:rsidR="00B137A8" w:rsidRDefault="00B137A8" w:rsidP="00B137A8"/>
    <w:p w14:paraId="34A953F3" w14:textId="287E1571" w:rsidR="00B137A8" w:rsidRDefault="00B137A8" w:rsidP="001243DF">
      <w:r>
        <w:t>AOP 099             -predstavlja obveze za plaće</w:t>
      </w:r>
      <w:r w:rsidR="008D0A8A">
        <w:t xml:space="preserve"> i naknade</w:t>
      </w:r>
      <w:r>
        <w:t xml:space="preserve"> zaposlenicima za </w:t>
      </w:r>
      <w:r w:rsidR="001243DF">
        <w:t>12</w:t>
      </w:r>
      <w:r>
        <w:t>/202</w:t>
      </w:r>
      <w:r w:rsidR="001243DF">
        <w:t>4</w:t>
      </w:r>
      <w:r>
        <w:t>. preko  MZO-a u iznosu od 1</w:t>
      </w:r>
      <w:r w:rsidR="001243DF">
        <w:t>97</w:t>
      </w:r>
      <w:r>
        <w:t>.</w:t>
      </w:r>
      <w:r w:rsidR="001243DF">
        <w:t>080</w:t>
      </w:r>
      <w:r>
        <w:t>,</w:t>
      </w:r>
      <w:r w:rsidR="001243DF">
        <w:t>05</w:t>
      </w:r>
      <w:r>
        <w:t xml:space="preserve"> eura; plaća za </w:t>
      </w:r>
      <w:r w:rsidR="001243DF">
        <w:t xml:space="preserve">pomoćnike u nastavi koje financira grad Kaštela u iznosu od 5.001,81 eura; </w:t>
      </w:r>
      <w:r>
        <w:t xml:space="preserve"> </w:t>
      </w:r>
      <w:r w:rsidR="001243DF">
        <w:t xml:space="preserve">pomoćnici </w:t>
      </w:r>
      <w:r>
        <w:t>EU</w:t>
      </w:r>
      <w:r w:rsidR="001243DF">
        <w:t xml:space="preserve"> projekta „Učimo zajedno VII“</w:t>
      </w:r>
      <w:r>
        <w:t xml:space="preserve">     u iznosu od </w:t>
      </w:r>
      <w:r w:rsidR="001243DF">
        <w:t xml:space="preserve">10.197,64 </w:t>
      </w:r>
      <w:r>
        <w:t>eura</w:t>
      </w:r>
      <w:r w:rsidR="001243DF">
        <w:t>.</w:t>
      </w:r>
    </w:p>
    <w:p w14:paraId="5F06675E" w14:textId="17B1E217" w:rsidR="00B137A8" w:rsidRDefault="00B137A8" w:rsidP="00B137A8">
      <w:r>
        <w:t>Preostali iznos odnosi se na nedospjele  račune za materijalne</w:t>
      </w:r>
      <w:r w:rsidR="008D0A8A">
        <w:t xml:space="preserve"> rashode.</w:t>
      </w:r>
      <w:r>
        <w:t xml:space="preserve"> </w:t>
      </w:r>
    </w:p>
    <w:p w14:paraId="41CF190C" w14:textId="1E3B51E5" w:rsidR="00B137A8" w:rsidRDefault="00B137A8" w:rsidP="00B137A8"/>
    <w:p w14:paraId="64C177E2" w14:textId="6D21140E" w:rsidR="008D0A8A" w:rsidRDefault="008D0A8A" w:rsidP="00B137A8"/>
    <w:p w14:paraId="5531D633" w14:textId="73F338C4" w:rsidR="008D0A8A" w:rsidRDefault="008D0A8A" w:rsidP="00B137A8">
      <w:pPr>
        <w:rPr>
          <w:b/>
          <w:bCs/>
        </w:rPr>
      </w:pPr>
    </w:p>
    <w:p w14:paraId="5CE2549D" w14:textId="77777777" w:rsidR="006F3DB7" w:rsidRPr="00B53207" w:rsidRDefault="006F3DB7" w:rsidP="006F3DB7">
      <w:pPr>
        <w:rPr>
          <w:b/>
        </w:rPr>
      </w:pPr>
      <w:r w:rsidRPr="00B53207">
        <w:rPr>
          <w:b/>
        </w:rPr>
        <w:t>Bilješke uz obrazac RAS-funkcijski</w:t>
      </w:r>
    </w:p>
    <w:p w14:paraId="71D4FF52" w14:textId="77777777" w:rsidR="006F3DB7" w:rsidRDefault="006F3DB7" w:rsidP="006F3DB7"/>
    <w:p w14:paraId="1353E966" w14:textId="095FA710" w:rsidR="006F3DB7" w:rsidRDefault="006F3DB7" w:rsidP="006F3DB7">
      <w:r>
        <w:t xml:space="preserve">096            -predstavlja izdatke za:- prehranu učenika u iznosu od 175.672,30 eura </w:t>
      </w:r>
    </w:p>
    <w:p w14:paraId="152DA43B" w14:textId="0E31E1C3" w:rsidR="006F3DB7" w:rsidRDefault="006F3DB7" w:rsidP="006F3DB7">
      <w:r>
        <w:t xml:space="preserve">                                                        - prijevoz učenika u iznosu od 53.714,50 eura                          </w:t>
      </w:r>
    </w:p>
    <w:p w14:paraId="13022B6D" w14:textId="33F93A66" w:rsidR="006F3DB7" w:rsidRDefault="006F3DB7" w:rsidP="006F3DB7">
      <w:r>
        <w:t xml:space="preserve">                                                                </w:t>
      </w:r>
    </w:p>
    <w:p w14:paraId="5548ACB8" w14:textId="77777777" w:rsidR="006F3DB7" w:rsidRDefault="006F3DB7" w:rsidP="006F3DB7"/>
    <w:p w14:paraId="6016EA8E" w14:textId="26313E2E" w:rsidR="006F3DB7" w:rsidRDefault="006F3DB7" w:rsidP="006F3DB7">
      <w:pPr>
        <w:rPr>
          <w:b/>
        </w:rPr>
      </w:pPr>
      <w:r w:rsidRPr="00B53207">
        <w:rPr>
          <w:b/>
        </w:rPr>
        <w:t>Bilješke uz obrazac P-VRIO</w:t>
      </w:r>
    </w:p>
    <w:p w14:paraId="4A2B2B39" w14:textId="77777777" w:rsidR="00DF1B02" w:rsidRPr="00B53207" w:rsidRDefault="00DF1B02" w:rsidP="006F3DB7">
      <w:pPr>
        <w:rPr>
          <w:b/>
        </w:rPr>
      </w:pPr>
    </w:p>
    <w:p w14:paraId="58FEA601" w14:textId="182826CA" w:rsidR="00DF1B02" w:rsidRDefault="00DF1B02" w:rsidP="006F3DB7">
      <w:r>
        <w:lastRenderedPageBreak/>
        <w:t>U obrascu promjene u vrijednosti i obujmu imovine-iskazano je povećanje u obujmu imovine od 39.796,96 eura, jer je u izvještajnom razdoblju Hrvatska akademska i istraživačka mreža -</w:t>
      </w:r>
      <w:proofErr w:type="spellStart"/>
      <w:r>
        <w:t>Carnet</w:t>
      </w:r>
      <w:proofErr w:type="spellEnd"/>
      <w:r>
        <w:t xml:space="preserve"> </w:t>
      </w:r>
      <w:proofErr w:type="spellStart"/>
      <w:r>
        <w:t>prenjela</w:t>
      </w:r>
      <w:proofErr w:type="spellEnd"/>
      <w:r>
        <w:t xml:space="preserve"> na školu pravo vlasništva na opremi (oprema za potrebe informatičke nastave) bez naknade.</w:t>
      </w:r>
    </w:p>
    <w:p w14:paraId="7C0BC88A" w14:textId="77777777" w:rsidR="006F3DB7" w:rsidRDefault="006F3DB7" w:rsidP="006F3DB7"/>
    <w:p w14:paraId="6B195416" w14:textId="77777777" w:rsidR="006F3DB7" w:rsidRDefault="006F3DB7" w:rsidP="006F3DB7"/>
    <w:p w14:paraId="45BBB6DE" w14:textId="77777777" w:rsidR="006F3DB7" w:rsidRPr="00B53207" w:rsidRDefault="006F3DB7" w:rsidP="006F3DB7">
      <w:pPr>
        <w:rPr>
          <w:b/>
        </w:rPr>
      </w:pPr>
      <w:r w:rsidRPr="00B53207">
        <w:rPr>
          <w:b/>
        </w:rPr>
        <w:t>Bilješke uz obrazac Bilanca</w:t>
      </w:r>
    </w:p>
    <w:p w14:paraId="4D634B9F" w14:textId="77777777" w:rsidR="006F3DB7" w:rsidRDefault="006F3DB7" w:rsidP="006F3DB7"/>
    <w:p w14:paraId="7558FEF5" w14:textId="77777777" w:rsidR="006F3DB7" w:rsidRDefault="006F3DB7" w:rsidP="006F3DB7"/>
    <w:p w14:paraId="319D5B14" w14:textId="416A3C22" w:rsidR="006F3DB7" w:rsidRDefault="00F6456A" w:rsidP="006F3DB7">
      <w:r>
        <w:t>Šifra 0221-</w:t>
      </w:r>
      <w:r w:rsidR="00BF7B0E">
        <w:t>Stanje na dan 01.01.2024.</w:t>
      </w:r>
      <w:r>
        <w:t xml:space="preserve"> na računima odjeljka 0221 iznosi 323.367,19 eura, a na dan 31.12. 2024.g  391.661,65 eura. Razlika između početnog i završnog stanja nastala je zbog prijenosa sa </w:t>
      </w:r>
      <w:proofErr w:type="spellStart"/>
      <w:r>
        <w:t>Carneta</w:t>
      </w:r>
      <w:proofErr w:type="spellEnd"/>
      <w:r>
        <w:t xml:space="preserve"> na Školu informatičke opreme u vrijednosti od 62.124,70 eura, donacije od SDŽ 15 laptopa u vrijednosti 4.353,30 eura, te kupnja  ostale opreme u vrijednosti od 1.816,46 eura.</w:t>
      </w:r>
    </w:p>
    <w:p w14:paraId="05352BDF" w14:textId="63E0AF2D" w:rsidR="00F6456A" w:rsidRDefault="00F6456A" w:rsidP="006F3DB7"/>
    <w:p w14:paraId="3DAD3A48" w14:textId="5ED1ED26" w:rsidR="00F6456A" w:rsidRDefault="00F6456A" w:rsidP="006F3DB7">
      <w:r>
        <w:t xml:space="preserve">Šifra 0222-predstavlja ostalu komunikacijsku opremu- prijenos </w:t>
      </w:r>
      <w:proofErr w:type="spellStart"/>
      <w:r>
        <w:t>Carneta</w:t>
      </w:r>
      <w:proofErr w:type="spellEnd"/>
      <w:r>
        <w:t xml:space="preserve"> na Školu u vrijednosti 10.124,88 eura</w:t>
      </w:r>
    </w:p>
    <w:p w14:paraId="1A329B2E" w14:textId="2277E098" w:rsidR="003925DE" w:rsidRDefault="003925DE" w:rsidP="006F3DB7"/>
    <w:p w14:paraId="6BEFF97D" w14:textId="003D4384" w:rsidR="003925DE" w:rsidRDefault="003925DE" w:rsidP="006F3DB7">
      <w:r>
        <w:t xml:space="preserve">Šifra 0241- razlika između stanja na početku i kraja godine nastalo je zbog kupnje udžbenika u iznosu od </w:t>
      </w:r>
      <w:r w:rsidR="00BC5217">
        <w:t>61.897,71 istodobno i rashodovanja dotrajalih udžbenika u iznosu od 38.741,35 eura. Na nabavu lektire potrošeno je 1.610,00 eura.</w:t>
      </w:r>
    </w:p>
    <w:p w14:paraId="3A89158F" w14:textId="4953C6F7" w:rsidR="00F6456A" w:rsidRDefault="00F6456A" w:rsidP="006F3DB7"/>
    <w:p w14:paraId="2E04CB6C" w14:textId="222D37F6" w:rsidR="00BC5217" w:rsidRDefault="00BC5217" w:rsidP="006F3DB7">
      <w:r>
        <w:t>Šifra 193</w:t>
      </w:r>
      <w:r w:rsidR="00550238">
        <w:t>-u kontinuirane rashode budućih razdoblja p</w:t>
      </w:r>
      <w:r w:rsidR="006F3356">
        <w:t>roknjižena je plaća i naknade za zaposlenike za 12/2024 od MZO-a</w:t>
      </w:r>
    </w:p>
    <w:p w14:paraId="3BC88E3E" w14:textId="1805AB01" w:rsidR="006F3356" w:rsidRDefault="006F3356" w:rsidP="006F3DB7"/>
    <w:p w14:paraId="2C7E0DF8" w14:textId="3000A2E1" w:rsidR="006F3356" w:rsidRDefault="006F3356" w:rsidP="006F3DB7">
      <w:r>
        <w:t xml:space="preserve">Šifra 922-višak/manjak prihoda-Ostvaren je  višak prihoda poslovanja </w:t>
      </w:r>
      <w:r w:rsidR="005F737C">
        <w:t>u 2024.g.</w:t>
      </w:r>
      <w:r>
        <w:t>u iznosu od 33.396,61 eura te manjak prihoda od nefinancijske imovine od 65.324,17 eura</w:t>
      </w:r>
      <w:r w:rsidR="00966CD5">
        <w:t>.</w:t>
      </w:r>
      <w:r w:rsidR="005F737C">
        <w:t xml:space="preserve"> </w:t>
      </w:r>
      <w:r w:rsidR="00966CD5">
        <w:t>Z</w:t>
      </w:r>
      <w:r w:rsidR="005F737C">
        <w:t xml:space="preserve">ajedno sa prenesenim manjom </w:t>
      </w:r>
      <w:r w:rsidR="00C50BD8">
        <w:t xml:space="preserve">prihoda od poslovanja od 20.386,83 </w:t>
      </w:r>
      <w:r w:rsidR="005F737C">
        <w:t xml:space="preserve">od prošle godine </w:t>
      </w:r>
      <w:r w:rsidR="00C50BD8">
        <w:t xml:space="preserve">i viškom od nefinancijske imovine 1.289,85 eura </w:t>
      </w:r>
      <w:r w:rsidR="005F737C">
        <w:t>imamo manjak za pokriće u sljedećem razdoblju od 51.024,54.</w:t>
      </w:r>
      <w:r w:rsidR="00C50BD8">
        <w:t xml:space="preserve"> Obveznom korekcijom rezultata imamo manjak od poslovanja u iznosu 52.314,39 (šifra 92221).</w:t>
      </w:r>
    </w:p>
    <w:p w14:paraId="6003D94E" w14:textId="0EB47DAD" w:rsidR="00F6456A" w:rsidRDefault="00F6456A" w:rsidP="006F3DB7"/>
    <w:p w14:paraId="3D45FE62" w14:textId="77777777" w:rsidR="00F6456A" w:rsidRDefault="00F6456A" w:rsidP="006F3DB7"/>
    <w:p w14:paraId="20309750" w14:textId="77777777" w:rsidR="006F3DB7" w:rsidRDefault="006F3DB7" w:rsidP="006F3DB7"/>
    <w:p w14:paraId="0329944F" w14:textId="77777777" w:rsidR="006F3DB7" w:rsidRDefault="006F3DB7" w:rsidP="006F3DB7">
      <w:r>
        <w:t xml:space="preserve"> Popis sudskih sporova u tijeku-škola tuženik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1141"/>
        <w:gridCol w:w="1156"/>
        <w:gridCol w:w="1180"/>
        <w:gridCol w:w="1288"/>
        <w:gridCol w:w="1338"/>
        <w:gridCol w:w="1178"/>
      </w:tblGrid>
      <w:tr w:rsidR="006F3DB7" w14:paraId="44AE3ED4" w14:textId="77777777" w:rsidTr="009361B6">
        <w:tc>
          <w:tcPr>
            <w:tcW w:w="1214" w:type="dxa"/>
            <w:shd w:val="clear" w:color="auto" w:fill="auto"/>
          </w:tcPr>
          <w:p w14:paraId="6D2B4FAC" w14:textId="77777777" w:rsidR="006F3DB7" w:rsidRPr="00002868" w:rsidRDefault="006F3DB7" w:rsidP="00DF79DF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319C6370" w14:textId="77777777" w:rsidR="006F3DB7" w:rsidRPr="00002868" w:rsidRDefault="006F3DB7" w:rsidP="00DF79DF">
            <w:pPr>
              <w:rPr>
                <w:rFonts w:ascii="Calibri" w:eastAsia="Calibri" w:hAnsi="Calibri"/>
                <w:sz w:val="22"/>
                <w:szCs w:val="22"/>
              </w:rPr>
            </w:pPr>
            <w:r w:rsidRPr="00002868">
              <w:rPr>
                <w:rFonts w:ascii="Calibri" w:eastAsia="Calibri" w:hAnsi="Calibri"/>
                <w:sz w:val="22"/>
                <w:szCs w:val="22"/>
              </w:rPr>
              <w:t>RB</w:t>
            </w:r>
          </w:p>
        </w:tc>
        <w:tc>
          <w:tcPr>
            <w:tcW w:w="1141" w:type="dxa"/>
            <w:shd w:val="clear" w:color="auto" w:fill="auto"/>
          </w:tcPr>
          <w:p w14:paraId="579F8419" w14:textId="77777777" w:rsidR="006F3DB7" w:rsidRPr="00002868" w:rsidRDefault="006F3DB7" w:rsidP="00DF79DF">
            <w:pPr>
              <w:rPr>
                <w:rFonts w:ascii="Calibri" w:eastAsia="Calibri" w:hAnsi="Calibri"/>
                <w:sz w:val="22"/>
                <w:szCs w:val="22"/>
              </w:rPr>
            </w:pPr>
            <w:r w:rsidRPr="00002868">
              <w:rPr>
                <w:rFonts w:ascii="Calibri" w:eastAsia="Calibri" w:hAnsi="Calibri"/>
                <w:sz w:val="22"/>
                <w:szCs w:val="22"/>
              </w:rPr>
              <w:t>tužitelj</w:t>
            </w:r>
          </w:p>
        </w:tc>
        <w:tc>
          <w:tcPr>
            <w:tcW w:w="1156" w:type="dxa"/>
            <w:shd w:val="clear" w:color="auto" w:fill="auto"/>
          </w:tcPr>
          <w:p w14:paraId="1D9B86B4" w14:textId="77777777" w:rsidR="006F3DB7" w:rsidRPr="00002868" w:rsidRDefault="006F3DB7" w:rsidP="00DF79DF">
            <w:pPr>
              <w:rPr>
                <w:rFonts w:ascii="Calibri" w:eastAsia="Calibri" w:hAnsi="Calibri"/>
                <w:sz w:val="22"/>
                <w:szCs w:val="22"/>
              </w:rPr>
            </w:pPr>
            <w:r w:rsidRPr="00002868">
              <w:rPr>
                <w:rFonts w:ascii="Calibri" w:eastAsia="Calibri" w:hAnsi="Calibri"/>
                <w:sz w:val="22"/>
                <w:szCs w:val="22"/>
              </w:rPr>
              <w:t>Opis spora</w:t>
            </w:r>
          </w:p>
        </w:tc>
        <w:tc>
          <w:tcPr>
            <w:tcW w:w="1180" w:type="dxa"/>
            <w:shd w:val="clear" w:color="auto" w:fill="auto"/>
          </w:tcPr>
          <w:p w14:paraId="728B7623" w14:textId="77777777" w:rsidR="006F3DB7" w:rsidRPr="00002868" w:rsidRDefault="006F3DB7" w:rsidP="00DF79DF">
            <w:pPr>
              <w:rPr>
                <w:rFonts w:ascii="Calibri" w:eastAsia="Calibri" w:hAnsi="Calibri"/>
                <w:sz w:val="22"/>
                <w:szCs w:val="22"/>
              </w:rPr>
            </w:pPr>
            <w:r w:rsidRPr="00002868">
              <w:rPr>
                <w:rFonts w:ascii="Calibri" w:eastAsia="Calibri" w:hAnsi="Calibri"/>
                <w:sz w:val="22"/>
                <w:szCs w:val="22"/>
              </w:rPr>
              <w:t>Iznos</w:t>
            </w:r>
          </w:p>
          <w:p w14:paraId="6B40193E" w14:textId="77777777" w:rsidR="006F3DB7" w:rsidRPr="00002868" w:rsidRDefault="006F3DB7" w:rsidP="00DF79DF">
            <w:pPr>
              <w:rPr>
                <w:rFonts w:ascii="Calibri" w:eastAsia="Calibri" w:hAnsi="Calibri"/>
                <w:sz w:val="22"/>
                <w:szCs w:val="22"/>
              </w:rPr>
            </w:pPr>
            <w:r w:rsidRPr="00002868">
              <w:rPr>
                <w:rFonts w:ascii="Calibri" w:eastAsia="Calibri" w:hAnsi="Calibri"/>
                <w:sz w:val="22"/>
                <w:szCs w:val="22"/>
              </w:rPr>
              <w:t>glavnice</w:t>
            </w:r>
          </w:p>
        </w:tc>
        <w:tc>
          <w:tcPr>
            <w:tcW w:w="1288" w:type="dxa"/>
            <w:shd w:val="clear" w:color="auto" w:fill="auto"/>
          </w:tcPr>
          <w:p w14:paraId="15155B88" w14:textId="77777777" w:rsidR="006F3DB7" w:rsidRPr="00002868" w:rsidRDefault="006F3DB7" w:rsidP="00DF79DF">
            <w:pPr>
              <w:rPr>
                <w:rFonts w:ascii="Calibri" w:eastAsia="Calibri" w:hAnsi="Calibri"/>
                <w:sz w:val="22"/>
                <w:szCs w:val="22"/>
              </w:rPr>
            </w:pPr>
            <w:r w:rsidRPr="00002868">
              <w:rPr>
                <w:rFonts w:ascii="Calibri" w:eastAsia="Calibri" w:hAnsi="Calibri"/>
                <w:sz w:val="22"/>
                <w:szCs w:val="22"/>
              </w:rPr>
              <w:t>Procjena financijskog učinka</w:t>
            </w:r>
          </w:p>
        </w:tc>
        <w:tc>
          <w:tcPr>
            <w:tcW w:w="1338" w:type="dxa"/>
            <w:shd w:val="clear" w:color="auto" w:fill="auto"/>
          </w:tcPr>
          <w:p w14:paraId="6F653B8F" w14:textId="77777777" w:rsidR="006F3DB7" w:rsidRPr="00002868" w:rsidRDefault="006F3DB7" w:rsidP="00DF79DF">
            <w:pPr>
              <w:rPr>
                <w:rFonts w:ascii="Calibri" w:eastAsia="Calibri" w:hAnsi="Calibri"/>
                <w:sz w:val="22"/>
                <w:szCs w:val="22"/>
              </w:rPr>
            </w:pPr>
            <w:r w:rsidRPr="00002868">
              <w:rPr>
                <w:rFonts w:ascii="Calibri" w:eastAsia="Calibri" w:hAnsi="Calibri"/>
                <w:sz w:val="22"/>
                <w:szCs w:val="22"/>
              </w:rPr>
              <w:t>Procijenjeno</w:t>
            </w:r>
          </w:p>
          <w:p w14:paraId="19AABDE9" w14:textId="77777777" w:rsidR="006F3DB7" w:rsidRPr="00002868" w:rsidRDefault="006F3DB7" w:rsidP="00DF79DF">
            <w:pPr>
              <w:rPr>
                <w:rFonts w:ascii="Calibri" w:eastAsia="Calibri" w:hAnsi="Calibri"/>
                <w:sz w:val="22"/>
                <w:szCs w:val="22"/>
              </w:rPr>
            </w:pPr>
            <w:r w:rsidRPr="00002868">
              <w:rPr>
                <w:rFonts w:ascii="Calibri" w:eastAsia="Calibri" w:hAnsi="Calibri"/>
                <w:sz w:val="22"/>
                <w:szCs w:val="22"/>
              </w:rPr>
              <w:t>Vrijeme odlijeva sredstava</w:t>
            </w:r>
          </w:p>
        </w:tc>
        <w:tc>
          <w:tcPr>
            <w:tcW w:w="1178" w:type="dxa"/>
            <w:shd w:val="clear" w:color="auto" w:fill="auto"/>
          </w:tcPr>
          <w:p w14:paraId="464448EB" w14:textId="77777777" w:rsidR="006F3DB7" w:rsidRPr="00002868" w:rsidRDefault="006F3DB7" w:rsidP="00DF79DF">
            <w:pPr>
              <w:rPr>
                <w:rFonts w:ascii="Calibri" w:eastAsia="Calibri" w:hAnsi="Calibri"/>
                <w:sz w:val="22"/>
                <w:szCs w:val="22"/>
              </w:rPr>
            </w:pPr>
            <w:r w:rsidRPr="00002868">
              <w:rPr>
                <w:rFonts w:ascii="Calibri" w:eastAsia="Calibri" w:hAnsi="Calibri"/>
                <w:sz w:val="22"/>
                <w:szCs w:val="22"/>
              </w:rPr>
              <w:t>Početak sudskog spora</w:t>
            </w:r>
          </w:p>
        </w:tc>
      </w:tr>
      <w:tr w:rsidR="006F3DB7" w14:paraId="26196D3F" w14:textId="77777777" w:rsidTr="009361B6">
        <w:tc>
          <w:tcPr>
            <w:tcW w:w="1214" w:type="dxa"/>
            <w:shd w:val="clear" w:color="auto" w:fill="auto"/>
          </w:tcPr>
          <w:p w14:paraId="6BAD3496" w14:textId="77777777" w:rsidR="006F3DB7" w:rsidRPr="00002868" w:rsidRDefault="006F3DB7" w:rsidP="00DF79DF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6EC75C12" w14:textId="77777777" w:rsidR="006F3DB7" w:rsidRPr="00002868" w:rsidRDefault="006F3DB7" w:rsidP="00DF79DF">
            <w:pPr>
              <w:rPr>
                <w:rFonts w:ascii="Calibri" w:eastAsia="Calibri" w:hAnsi="Calibri"/>
                <w:sz w:val="22"/>
                <w:szCs w:val="22"/>
              </w:rPr>
            </w:pPr>
            <w:r w:rsidRPr="00002868">
              <w:rPr>
                <w:rFonts w:ascii="Calibri" w:eastAsia="Calibri" w:hAnsi="Calibri"/>
                <w:sz w:val="22"/>
                <w:szCs w:val="22"/>
              </w:rPr>
              <w:t>1.</w:t>
            </w:r>
          </w:p>
        </w:tc>
        <w:tc>
          <w:tcPr>
            <w:tcW w:w="1141" w:type="dxa"/>
            <w:shd w:val="clear" w:color="auto" w:fill="auto"/>
          </w:tcPr>
          <w:p w14:paraId="712408DC" w14:textId="77777777" w:rsidR="006F3DB7" w:rsidRPr="00002868" w:rsidRDefault="006F3DB7" w:rsidP="00DF79DF">
            <w:pPr>
              <w:rPr>
                <w:rFonts w:ascii="Calibri" w:eastAsia="Calibri" w:hAnsi="Calibri"/>
                <w:sz w:val="22"/>
                <w:szCs w:val="22"/>
              </w:rPr>
            </w:pPr>
            <w:r w:rsidRPr="00002868">
              <w:rPr>
                <w:rFonts w:ascii="Calibri" w:eastAsia="Calibri" w:hAnsi="Calibri"/>
                <w:sz w:val="22"/>
                <w:szCs w:val="22"/>
              </w:rPr>
              <w:t>Fizička osoba</w:t>
            </w:r>
          </w:p>
        </w:tc>
        <w:tc>
          <w:tcPr>
            <w:tcW w:w="1156" w:type="dxa"/>
            <w:shd w:val="clear" w:color="auto" w:fill="auto"/>
          </w:tcPr>
          <w:p w14:paraId="0E74D689" w14:textId="77777777" w:rsidR="006F3DB7" w:rsidRPr="00002868" w:rsidRDefault="006F3DB7" w:rsidP="00DF79DF">
            <w:pPr>
              <w:rPr>
                <w:rFonts w:ascii="Calibri" w:eastAsia="Calibri" w:hAnsi="Calibri"/>
                <w:sz w:val="22"/>
                <w:szCs w:val="22"/>
              </w:rPr>
            </w:pPr>
            <w:r w:rsidRPr="00002868">
              <w:rPr>
                <w:rFonts w:ascii="Calibri" w:eastAsia="Calibri" w:hAnsi="Calibri"/>
                <w:sz w:val="22"/>
                <w:szCs w:val="22"/>
              </w:rPr>
              <w:t>Razlika plaće za 2016.g.</w:t>
            </w:r>
          </w:p>
        </w:tc>
        <w:tc>
          <w:tcPr>
            <w:tcW w:w="1180" w:type="dxa"/>
            <w:shd w:val="clear" w:color="auto" w:fill="auto"/>
          </w:tcPr>
          <w:p w14:paraId="33570DED" w14:textId="77777777" w:rsidR="006F3DB7" w:rsidRPr="00002868" w:rsidRDefault="006F3DB7" w:rsidP="00DF79DF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2DBE13DE" w14:textId="2B80E562" w:rsidR="006F3DB7" w:rsidRPr="00002868" w:rsidRDefault="00341219" w:rsidP="00DF79DF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336,84</w:t>
            </w:r>
          </w:p>
        </w:tc>
        <w:tc>
          <w:tcPr>
            <w:tcW w:w="1288" w:type="dxa"/>
            <w:shd w:val="clear" w:color="auto" w:fill="auto"/>
          </w:tcPr>
          <w:p w14:paraId="19B8E897" w14:textId="77777777" w:rsidR="00F43518" w:rsidRDefault="00F43518" w:rsidP="00DF79DF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3ACCC9CB" w14:textId="1EE0F511" w:rsidR="006F3DB7" w:rsidRPr="00002868" w:rsidRDefault="008961BB" w:rsidP="00DF79DF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1.</w:t>
            </w:r>
            <w:r w:rsidR="00F43518">
              <w:rPr>
                <w:rFonts w:ascii="Calibri" w:eastAsia="Calibri" w:hAnsi="Calibri"/>
                <w:sz w:val="22"/>
                <w:szCs w:val="22"/>
              </w:rPr>
              <w:t>206,80</w:t>
            </w:r>
          </w:p>
        </w:tc>
        <w:tc>
          <w:tcPr>
            <w:tcW w:w="1338" w:type="dxa"/>
            <w:shd w:val="clear" w:color="auto" w:fill="auto"/>
          </w:tcPr>
          <w:p w14:paraId="48A06C52" w14:textId="77777777" w:rsidR="00F43518" w:rsidRDefault="00F43518" w:rsidP="00DF79DF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39FD1A82" w14:textId="097AD740" w:rsidR="006F3DB7" w:rsidRPr="00002868" w:rsidRDefault="008961BB" w:rsidP="00DF79DF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3/2025</w:t>
            </w:r>
          </w:p>
        </w:tc>
        <w:tc>
          <w:tcPr>
            <w:tcW w:w="1178" w:type="dxa"/>
            <w:shd w:val="clear" w:color="auto" w:fill="auto"/>
          </w:tcPr>
          <w:p w14:paraId="22B4B46F" w14:textId="77777777" w:rsidR="00F43518" w:rsidRDefault="00F43518" w:rsidP="00DF79DF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0A637F5B" w14:textId="434E0222" w:rsidR="006F3DB7" w:rsidRPr="00002868" w:rsidRDefault="00D0787B" w:rsidP="00DF79DF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2021.</w:t>
            </w:r>
          </w:p>
        </w:tc>
      </w:tr>
      <w:tr w:rsidR="004B5D64" w14:paraId="1146735E" w14:textId="77777777" w:rsidTr="009361B6">
        <w:trPr>
          <w:trHeight w:val="837"/>
        </w:trPr>
        <w:tc>
          <w:tcPr>
            <w:tcW w:w="1214" w:type="dxa"/>
            <w:shd w:val="clear" w:color="auto" w:fill="auto"/>
          </w:tcPr>
          <w:p w14:paraId="5628FE75" w14:textId="751D22E7" w:rsidR="004B5D64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79D0DEB7" w14:textId="74F9075A" w:rsidR="004B5D64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2.</w:t>
            </w:r>
          </w:p>
          <w:p w14:paraId="06384C22" w14:textId="33F842D7" w:rsidR="004B5D64" w:rsidRPr="00002868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14:paraId="38CD6B6D" w14:textId="1E962FEA" w:rsidR="004B5D64" w:rsidRPr="00002868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 w:rsidRPr="00002868">
              <w:rPr>
                <w:rFonts w:ascii="Calibri" w:eastAsia="Calibri" w:hAnsi="Calibri"/>
                <w:sz w:val="22"/>
                <w:szCs w:val="22"/>
              </w:rPr>
              <w:t>Fizička osoba</w:t>
            </w:r>
          </w:p>
        </w:tc>
        <w:tc>
          <w:tcPr>
            <w:tcW w:w="1156" w:type="dxa"/>
            <w:shd w:val="clear" w:color="auto" w:fill="auto"/>
          </w:tcPr>
          <w:p w14:paraId="3B9EFB7B" w14:textId="4628BC3F" w:rsidR="004B5D64" w:rsidRPr="00002868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 w:rsidRPr="00002868">
              <w:rPr>
                <w:rFonts w:ascii="Calibri" w:eastAsia="Calibri" w:hAnsi="Calibri"/>
                <w:sz w:val="22"/>
                <w:szCs w:val="22"/>
              </w:rPr>
              <w:t>Razlika plaće za 2016.g.</w:t>
            </w:r>
          </w:p>
        </w:tc>
        <w:tc>
          <w:tcPr>
            <w:tcW w:w="1180" w:type="dxa"/>
            <w:shd w:val="clear" w:color="auto" w:fill="auto"/>
          </w:tcPr>
          <w:p w14:paraId="365A76FE" w14:textId="77777777" w:rsidR="004B5D64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5D227114" w14:textId="715F0D36" w:rsidR="00341219" w:rsidRPr="00002868" w:rsidRDefault="00341219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538,16</w:t>
            </w:r>
          </w:p>
        </w:tc>
        <w:tc>
          <w:tcPr>
            <w:tcW w:w="1288" w:type="dxa"/>
            <w:shd w:val="clear" w:color="auto" w:fill="auto"/>
          </w:tcPr>
          <w:p w14:paraId="04A3661F" w14:textId="77777777" w:rsidR="004B5D64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0D58EC7A" w14:textId="689A56E8" w:rsidR="00F43518" w:rsidRPr="00002868" w:rsidRDefault="00F43518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1.</w:t>
            </w:r>
            <w:r w:rsidR="008610B4">
              <w:rPr>
                <w:rFonts w:ascii="Calibri" w:eastAsia="Calibri" w:hAnsi="Calibri"/>
                <w:sz w:val="22"/>
                <w:szCs w:val="22"/>
              </w:rPr>
              <w:t>6</w:t>
            </w:r>
            <w:r>
              <w:rPr>
                <w:rFonts w:ascii="Calibri" w:eastAsia="Calibri" w:hAnsi="Calibri"/>
                <w:sz w:val="22"/>
                <w:szCs w:val="22"/>
              </w:rPr>
              <w:t>15,34</w:t>
            </w:r>
          </w:p>
        </w:tc>
        <w:tc>
          <w:tcPr>
            <w:tcW w:w="1338" w:type="dxa"/>
            <w:shd w:val="clear" w:color="auto" w:fill="auto"/>
          </w:tcPr>
          <w:p w14:paraId="36D9244B" w14:textId="77777777" w:rsidR="00F43518" w:rsidRDefault="00F43518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2774C07D" w14:textId="4D6856DC" w:rsidR="004B5D64" w:rsidRPr="00002868" w:rsidRDefault="008961BB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3/2025</w:t>
            </w:r>
          </w:p>
        </w:tc>
        <w:tc>
          <w:tcPr>
            <w:tcW w:w="1178" w:type="dxa"/>
            <w:shd w:val="clear" w:color="auto" w:fill="auto"/>
          </w:tcPr>
          <w:p w14:paraId="1430C4B2" w14:textId="77777777" w:rsidR="004B5D64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45094FC8" w14:textId="623643C7" w:rsidR="00F43518" w:rsidRDefault="00F43518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2021.</w:t>
            </w:r>
          </w:p>
        </w:tc>
      </w:tr>
      <w:tr w:rsidR="004B5D64" w14:paraId="3C0F1AB8" w14:textId="77777777" w:rsidTr="009361B6">
        <w:tc>
          <w:tcPr>
            <w:tcW w:w="1214" w:type="dxa"/>
            <w:shd w:val="clear" w:color="auto" w:fill="auto"/>
          </w:tcPr>
          <w:p w14:paraId="3880E3A7" w14:textId="77777777" w:rsidR="004B5D64" w:rsidRPr="00002868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43AA485F" w14:textId="4A6C90F5" w:rsidR="004B5D64" w:rsidRPr="00002868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</w:t>
            </w:r>
            <w:r w:rsidRPr="00002868">
              <w:rPr>
                <w:rFonts w:ascii="Calibri" w:eastAsia="Calibri" w:hAnsi="Calibri"/>
                <w:sz w:val="22"/>
                <w:szCs w:val="22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14:paraId="76A74205" w14:textId="77777777" w:rsidR="004B5D64" w:rsidRPr="00002868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 w:rsidRPr="00002868">
              <w:rPr>
                <w:rFonts w:ascii="Calibri" w:eastAsia="Calibri" w:hAnsi="Calibri"/>
                <w:sz w:val="22"/>
                <w:szCs w:val="22"/>
              </w:rPr>
              <w:t>Fizička osoba</w:t>
            </w:r>
          </w:p>
        </w:tc>
        <w:tc>
          <w:tcPr>
            <w:tcW w:w="1156" w:type="dxa"/>
            <w:shd w:val="clear" w:color="auto" w:fill="auto"/>
          </w:tcPr>
          <w:p w14:paraId="099CAE09" w14:textId="77777777" w:rsidR="004B5D64" w:rsidRPr="00002868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 w:rsidRPr="00002868">
              <w:rPr>
                <w:rFonts w:ascii="Calibri" w:eastAsia="Calibri" w:hAnsi="Calibri"/>
                <w:sz w:val="22"/>
                <w:szCs w:val="22"/>
              </w:rPr>
              <w:t>Razlika plaće za 2016.g.</w:t>
            </w:r>
          </w:p>
        </w:tc>
        <w:tc>
          <w:tcPr>
            <w:tcW w:w="1180" w:type="dxa"/>
            <w:shd w:val="clear" w:color="auto" w:fill="auto"/>
          </w:tcPr>
          <w:p w14:paraId="73AE1A4F" w14:textId="77777777" w:rsidR="004B5D64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0DF3FD2B" w14:textId="294229D9" w:rsidR="00341219" w:rsidRPr="00002868" w:rsidRDefault="00341219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553,80</w:t>
            </w:r>
          </w:p>
        </w:tc>
        <w:tc>
          <w:tcPr>
            <w:tcW w:w="1288" w:type="dxa"/>
            <w:shd w:val="clear" w:color="auto" w:fill="auto"/>
          </w:tcPr>
          <w:p w14:paraId="432184A8" w14:textId="77777777" w:rsidR="004B5D64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2205E4F2" w14:textId="4B0CF0F5" w:rsidR="00F43518" w:rsidRPr="00002868" w:rsidRDefault="00F43518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1.</w:t>
            </w:r>
            <w:r w:rsidR="008610B4">
              <w:rPr>
                <w:rFonts w:ascii="Calibri" w:eastAsia="Calibri" w:hAnsi="Calibri"/>
                <w:sz w:val="22"/>
                <w:szCs w:val="22"/>
              </w:rPr>
              <w:t>6</w:t>
            </w:r>
            <w:r>
              <w:rPr>
                <w:rFonts w:ascii="Calibri" w:eastAsia="Calibri" w:hAnsi="Calibri"/>
                <w:sz w:val="22"/>
                <w:szCs w:val="22"/>
              </w:rPr>
              <w:t>10,91</w:t>
            </w:r>
          </w:p>
        </w:tc>
        <w:tc>
          <w:tcPr>
            <w:tcW w:w="1338" w:type="dxa"/>
            <w:shd w:val="clear" w:color="auto" w:fill="auto"/>
          </w:tcPr>
          <w:p w14:paraId="48E2BA55" w14:textId="77777777" w:rsidR="00F43518" w:rsidRDefault="00F43518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6F4C6CED" w14:textId="3458AC9C" w:rsidR="004B5D64" w:rsidRPr="00002868" w:rsidRDefault="008961BB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3/2025</w:t>
            </w:r>
          </w:p>
        </w:tc>
        <w:tc>
          <w:tcPr>
            <w:tcW w:w="1178" w:type="dxa"/>
            <w:shd w:val="clear" w:color="auto" w:fill="auto"/>
          </w:tcPr>
          <w:p w14:paraId="61FBA746" w14:textId="77777777" w:rsidR="004B5D64" w:rsidRPr="00002868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0E4D06EB" w14:textId="6EBA3AFE" w:rsidR="004B5D64" w:rsidRPr="00002868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2021.</w:t>
            </w:r>
          </w:p>
        </w:tc>
      </w:tr>
      <w:tr w:rsidR="004B5D64" w14:paraId="450927D7" w14:textId="77777777" w:rsidTr="009361B6">
        <w:tc>
          <w:tcPr>
            <w:tcW w:w="1214" w:type="dxa"/>
            <w:shd w:val="clear" w:color="auto" w:fill="auto"/>
          </w:tcPr>
          <w:p w14:paraId="2A80EB46" w14:textId="77777777" w:rsidR="004B5D64" w:rsidRPr="00002868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2ECE9B85" w14:textId="5DA2AA10" w:rsidR="004B5D64" w:rsidRPr="00002868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</w:t>
            </w:r>
            <w:r w:rsidRPr="00002868">
              <w:rPr>
                <w:rFonts w:ascii="Calibri" w:eastAsia="Calibri" w:hAnsi="Calibri"/>
                <w:sz w:val="22"/>
                <w:szCs w:val="22"/>
              </w:rPr>
              <w:t>.</w:t>
            </w:r>
          </w:p>
        </w:tc>
        <w:tc>
          <w:tcPr>
            <w:tcW w:w="1141" w:type="dxa"/>
            <w:shd w:val="clear" w:color="auto" w:fill="auto"/>
          </w:tcPr>
          <w:p w14:paraId="473114E8" w14:textId="77777777" w:rsidR="004B5D64" w:rsidRPr="00002868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 w:rsidRPr="00002868">
              <w:rPr>
                <w:rFonts w:ascii="Calibri" w:eastAsia="Calibri" w:hAnsi="Calibri"/>
                <w:sz w:val="22"/>
                <w:szCs w:val="22"/>
              </w:rPr>
              <w:t>Fizička osoba</w:t>
            </w:r>
          </w:p>
        </w:tc>
        <w:tc>
          <w:tcPr>
            <w:tcW w:w="1156" w:type="dxa"/>
            <w:shd w:val="clear" w:color="auto" w:fill="auto"/>
          </w:tcPr>
          <w:p w14:paraId="40FBEF15" w14:textId="77777777" w:rsidR="004B5D64" w:rsidRPr="00002868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 w:rsidRPr="00002868">
              <w:rPr>
                <w:rFonts w:ascii="Calibri" w:eastAsia="Calibri" w:hAnsi="Calibri"/>
                <w:sz w:val="22"/>
                <w:szCs w:val="22"/>
              </w:rPr>
              <w:t>Razlika plaće za 2016.g.</w:t>
            </w:r>
          </w:p>
        </w:tc>
        <w:tc>
          <w:tcPr>
            <w:tcW w:w="1180" w:type="dxa"/>
            <w:shd w:val="clear" w:color="auto" w:fill="auto"/>
          </w:tcPr>
          <w:p w14:paraId="07C7B1F3" w14:textId="77777777" w:rsidR="004B5D64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2740894D" w14:textId="1D9B1A34" w:rsidR="00341219" w:rsidRPr="00002868" w:rsidRDefault="00341219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547,01</w:t>
            </w:r>
          </w:p>
        </w:tc>
        <w:tc>
          <w:tcPr>
            <w:tcW w:w="1288" w:type="dxa"/>
            <w:shd w:val="clear" w:color="auto" w:fill="auto"/>
          </w:tcPr>
          <w:p w14:paraId="56BB8856" w14:textId="77777777" w:rsidR="004B5D64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3C03EDD8" w14:textId="623A4C63" w:rsidR="00F43518" w:rsidRPr="00002868" w:rsidRDefault="00F43518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1.</w:t>
            </w:r>
            <w:r w:rsidR="008610B4">
              <w:rPr>
                <w:rFonts w:ascii="Calibri" w:eastAsia="Calibri" w:hAnsi="Calibri"/>
                <w:sz w:val="22"/>
                <w:szCs w:val="22"/>
              </w:rPr>
              <w:t>6</w:t>
            </w:r>
            <w:r>
              <w:rPr>
                <w:rFonts w:ascii="Calibri" w:eastAsia="Calibri" w:hAnsi="Calibri"/>
                <w:sz w:val="22"/>
                <w:szCs w:val="22"/>
              </w:rPr>
              <w:t>25,92</w:t>
            </w:r>
          </w:p>
        </w:tc>
        <w:tc>
          <w:tcPr>
            <w:tcW w:w="1338" w:type="dxa"/>
            <w:shd w:val="clear" w:color="auto" w:fill="auto"/>
          </w:tcPr>
          <w:p w14:paraId="2358A928" w14:textId="77777777" w:rsidR="00F43518" w:rsidRDefault="00F43518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074627FF" w14:textId="3D132AAB" w:rsidR="004B5D64" w:rsidRPr="00002868" w:rsidRDefault="008961BB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3/2025</w:t>
            </w:r>
          </w:p>
        </w:tc>
        <w:tc>
          <w:tcPr>
            <w:tcW w:w="1178" w:type="dxa"/>
            <w:shd w:val="clear" w:color="auto" w:fill="auto"/>
          </w:tcPr>
          <w:p w14:paraId="297926CC" w14:textId="77777777" w:rsidR="004B5D64" w:rsidRPr="00002868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27D22CB0" w14:textId="7DE4465A" w:rsidR="004B5D64" w:rsidRPr="00002868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2021.</w:t>
            </w:r>
          </w:p>
        </w:tc>
      </w:tr>
      <w:tr w:rsidR="004B5D64" w14:paraId="1A1FB9FE" w14:textId="77777777" w:rsidTr="009361B6">
        <w:tc>
          <w:tcPr>
            <w:tcW w:w="1214" w:type="dxa"/>
            <w:shd w:val="clear" w:color="auto" w:fill="auto"/>
          </w:tcPr>
          <w:p w14:paraId="0BF2498F" w14:textId="77777777" w:rsidR="004B5D64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41FEF8F3" w14:textId="04572583" w:rsidR="004B5D64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5.</w:t>
            </w:r>
          </w:p>
          <w:p w14:paraId="02FB69B6" w14:textId="68FCB6D5" w:rsidR="004B5D64" w:rsidRPr="00002868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14:paraId="021323EB" w14:textId="02B8F59C" w:rsidR="004B5D64" w:rsidRPr="00002868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 w:rsidRPr="00002868">
              <w:rPr>
                <w:rFonts w:ascii="Calibri" w:eastAsia="Calibri" w:hAnsi="Calibri"/>
                <w:sz w:val="22"/>
                <w:szCs w:val="22"/>
              </w:rPr>
              <w:t>Fizička osoba</w:t>
            </w:r>
          </w:p>
        </w:tc>
        <w:tc>
          <w:tcPr>
            <w:tcW w:w="1156" w:type="dxa"/>
            <w:shd w:val="clear" w:color="auto" w:fill="auto"/>
          </w:tcPr>
          <w:p w14:paraId="335595B6" w14:textId="796E2694" w:rsidR="004B5D64" w:rsidRPr="00002868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 w:rsidRPr="00002868">
              <w:rPr>
                <w:rFonts w:ascii="Calibri" w:eastAsia="Calibri" w:hAnsi="Calibri"/>
                <w:sz w:val="22"/>
                <w:szCs w:val="22"/>
              </w:rPr>
              <w:t>Razlika plaće za 2016.g.</w:t>
            </w:r>
          </w:p>
        </w:tc>
        <w:tc>
          <w:tcPr>
            <w:tcW w:w="1180" w:type="dxa"/>
            <w:shd w:val="clear" w:color="auto" w:fill="auto"/>
          </w:tcPr>
          <w:p w14:paraId="24F7A3C7" w14:textId="77777777" w:rsidR="004B5D64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755D3F73" w14:textId="1B969A33" w:rsidR="00341219" w:rsidRPr="00002868" w:rsidRDefault="00341219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181,38</w:t>
            </w:r>
          </w:p>
        </w:tc>
        <w:tc>
          <w:tcPr>
            <w:tcW w:w="1288" w:type="dxa"/>
            <w:shd w:val="clear" w:color="auto" w:fill="auto"/>
          </w:tcPr>
          <w:p w14:paraId="335E14B9" w14:textId="77777777" w:rsidR="00F43518" w:rsidRDefault="00F43518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15581D42" w14:textId="21CF9399" w:rsidR="00F43518" w:rsidRPr="00002868" w:rsidRDefault="00F43518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650,99</w:t>
            </w:r>
          </w:p>
        </w:tc>
        <w:tc>
          <w:tcPr>
            <w:tcW w:w="1338" w:type="dxa"/>
            <w:shd w:val="clear" w:color="auto" w:fill="auto"/>
          </w:tcPr>
          <w:p w14:paraId="04C4EC78" w14:textId="77777777" w:rsidR="00F43518" w:rsidRDefault="00F43518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706737D4" w14:textId="1B5E1E81" w:rsidR="004B5D64" w:rsidRPr="00002868" w:rsidRDefault="008961BB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3/2025</w:t>
            </w:r>
          </w:p>
        </w:tc>
        <w:tc>
          <w:tcPr>
            <w:tcW w:w="1178" w:type="dxa"/>
            <w:shd w:val="clear" w:color="auto" w:fill="auto"/>
          </w:tcPr>
          <w:p w14:paraId="5BE9D695" w14:textId="77777777" w:rsidR="004B5D64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42D5AB77" w14:textId="34D9FF60" w:rsidR="00F43518" w:rsidRPr="00002868" w:rsidRDefault="00F43518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2021.</w:t>
            </w:r>
          </w:p>
        </w:tc>
      </w:tr>
      <w:tr w:rsidR="004B5D64" w14:paraId="4F5DAE66" w14:textId="77777777" w:rsidTr="009361B6">
        <w:tc>
          <w:tcPr>
            <w:tcW w:w="1214" w:type="dxa"/>
            <w:shd w:val="clear" w:color="auto" w:fill="auto"/>
          </w:tcPr>
          <w:p w14:paraId="5F414022" w14:textId="4C229148" w:rsidR="004B5D64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652C5987" w14:textId="2A229E5B" w:rsidR="004B5D64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6.</w:t>
            </w:r>
          </w:p>
          <w:p w14:paraId="0D21C42E" w14:textId="77777777" w:rsidR="004B5D64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7F2BE87C" w14:textId="65464692" w:rsidR="004B5D64" w:rsidRPr="00002868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14:paraId="5282E2B8" w14:textId="0CB30DBC" w:rsidR="004B5D64" w:rsidRPr="00002868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 w:rsidRPr="00002868">
              <w:rPr>
                <w:rFonts w:ascii="Calibri" w:eastAsia="Calibri" w:hAnsi="Calibri"/>
                <w:sz w:val="22"/>
                <w:szCs w:val="22"/>
              </w:rPr>
              <w:t>Fizička osoba</w:t>
            </w:r>
          </w:p>
        </w:tc>
        <w:tc>
          <w:tcPr>
            <w:tcW w:w="1156" w:type="dxa"/>
            <w:shd w:val="clear" w:color="auto" w:fill="auto"/>
          </w:tcPr>
          <w:p w14:paraId="0240887C" w14:textId="604334CC" w:rsidR="004B5D64" w:rsidRPr="00002868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 w:rsidRPr="00002868">
              <w:rPr>
                <w:rFonts w:ascii="Calibri" w:eastAsia="Calibri" w:hAnsi="Calibri"/>
                <w:sz w:val="22"/>
                <w:szCs w:val="22"/>
              </w:rPr>
              <w:t>Razlika plaće za 2016.g.</w:t>
            </w:r>
          </w:p>
        </w:tc>
        <w:tc>
          <w:tcPr>
            <w:tcW w:w="1180" w:type="dxa"/>
            <w:shd w:val="clear" w:color="auto" w:fill="auto"/>
          </w:tcPr>
          <w:p w14:paraId="39125043" w14:textId="77777777" w:rsidR="00F43518" w:rsidRDefault="00F43518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00C0B625" w14:textId="7617FF8E" w:rsidR="00341219" w:rsidRPr="00002868" w:rsidRDefault="00341219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499,53</w:t>
            </w:r>
          </w:p>
        </w:tc>
        <w:tc>
          <w:tcPr>
            <w:tcW w:w="1288" w:type="dxa"/>
            <w:shd w:val="clear" w:color="auto" w:fill="auto"/>
          </w:tcPr>
          <w:p w14:paraId="7B0BDBCF" w14:textId="77777777" w:rsidR="004B5D64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7C186CA7" w14:textId="731AD5B2" w:rsidR="00F43518" w:rsidRPr="00002868" w:rsidRDefault="00F43518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1.</w:t>
            </w:r>
            <w:r w:rsidR="008610B4">
              <w:rPr>
                <w:rFonts w:ascii="Calibri" w:eastAsia="Calibri" w:hAnsi="Calibri"/>
                <w:sz w:val="22"/>
                <w:szCs w:val="22"/>
              </w:rPr>
              <w:t>5</w:t>
            </w:r>
            <w:r>
              <w:rPr>
                <w:rFonts w:ascii="Calibri" w:eastAsia="Calibri" w:hAnsi="Calibri"/>
                <w:sz w:val="22"/>
                <w:szCs w:val="22"/>
              </w:rPr>
              <w:t>76,30</w:t>
            </w:r>
          </w:p>
        </w:tc>
        <w:tc>
          <w:tcPr>
            <w:tcW w:w="1338" w:type="dxa"/>
            <w:shd w:val="clear" w:color="auto" w:fill="auto"/>
          </w:tcPr>
          <w:p w14:paraId="63E8A0BC" w14:textId="77777777" w:rsidR="00F43518" w:rsidRDefault="00F43518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500D30E2" w14:textId="1265BBF7" w:rsidR="004B5D64" w:rsidRPr="00002868" w:rsidRDefault="008961BB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3/2025</w:t>
            </w:r>
          </w:p>
        </w:tc>
        <w:tc>
          <w:tcPr>
            <w:tcW w:w="1178" w:type="dxa"/>
            <w:shd w:val="clear" w:color="auto" w:fill="auto"/>
          </w:tcPr>
          <w:p w14:paraId="2F6A0C47" w14:textId="77777777" w:rsidR="004B5D64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25191C41" w14:textId="6E6B3A5D" w:rsidR="00F43518" w:rsidRPr="00002868" w:rsidRDefault="00F43518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2021.</w:t>
            </w:r>
          </w:p>
        </w:tc>
      </w:tr>
      <w:tr w:rsidR="004B5D64" w14:paraId="0EBAB36D" w14:textId="77777777" w:rsidTr="009361B6">
        <w:tc>
          <w:tcPr>
            <w:tcW w:w="1214" w:type="dxa"/>
            <w:shd w:val="clear" w:color="auto" w:fill="auto"/>
          </w:tcPr>
          <w:p w14:paraId="6D2C49D5" w14:textId="77777777" w:rsidR="004B5D64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0357949B" w14:textId="432339AF" w:rsidR="004B5D64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7.</w:t>
            </w:r>
          </w:p>
          <w:p w14:paraId="3CE92A8F" w14:textId="57195ED2" w:rsidR="004B5D64" w:rsidRPr="00002868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14:paraId="581275A2" w14:textId="6957BE5C" w:rsidR="004B5D64" w:rsidRPr="00002868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 w:rsidRPr="00002868">
              <w:rPr>
                <w:rFonts w:ascii="Calibri" w:eastAsia="Calibri" w:hAnsi="Calibri"/>
                <w:sz w:val="22"/>
                <w:szCs w:val="22"/>
              </w:rPr>
              <w:t>Fizička osoba</w:t>
            </w:r>
          </w:p>
        </w:tc>
        <w:tc>
          <w:tcPr>
            <w:tcW w:w="1156" w:type="dxa"/>
            <w:shd w:val="clear" w:color="auto" w:fill="auto"/>
          </w:tcPr>
          <w:p w14:paraId="57379ED8" w14:textId="30291846" w:rsidR="004B5D64" w:rsidRPr="00002868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 w:rsidRPr="00002868">
              <w:rPr>
                <w:rFonts w:ascii="Calibri" w:eastAsia="Calibri" w:hAnsi="Calibri"/>
                <w:sz w:val="22"/>
                <w:szCs w:val="22"/>
              </w:rPr>
              <w:t>Razlika plaće za 2016.g.</w:t>
            </w:r>
          </w:p>
        </w:tc>
        <w:tc>
          <w:tcPr>
            <w:tcW w:w="1180" w:type="dxa"/>
            <w:shd w:val="clear" w:color="auto" w:fill="auto"/>
          </w:tcPr>
          <w:p w14:paraId="3B6EB9B8" w14:textId="77777777" w:rsidR="00F43518" w:rsidRDefault="00F43518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0BD599E4" w14:textId="29CD4D83" w:rsidR="00341219" w:rsidRPr="00002868" w:rsidRDefault="00341219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249,64</w:t>
            </w:r>
          </w:p>
        </w:tc>
        <w:tc>
          <w:tcPr>
            <w:tcW w:w="1288" w:type="dxa"/>
            <w:shd w:val="clear" w:color="auto" w:fill="auto"/>
          </w:tcPr>
          <w:p w14:paraId="6DB22A35" w14:textId="77777777" w:rsidR="004B5D64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1C7D7601" w14:textId="24C3E76F" w:rsidR="00F43518" w:rsidRPr="00002868" w:rsidRDefault="00F43518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771,30</w:t>
            </w:r>
          </w:p>
        </w:tc>
        <w:tc>
          <w:tcPr>
            <w:tcW w:w="1338" w:type="dxa"/>
            <w:shd w:val="clear" w:color="auto" w:fill="auto"/>
          </w:tcPr>
          <w:p w14:paraId="397292EB" w14:textId="77777777" w:rsidR="00F43518" w:rsidRDefault="00F43518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1424C45B" w14:textId="11B07483" w:rsidR="004B5D64" w:rsidRPr="00002868" w:rsidRDefault="008961BB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3/2025</w:t>
            </w:r>
          </w:p>
        </w:tc>
        <w:tc>
          <w:tcPr>
            <w:tcW w:w="1178" w:type="dxa"/>
            <w:shd w:val="clear" w:color="auto" w:fill="auto"/>
          </w:tcPr>
          <w:p w14:paraId="147E03D6" w14:textId="77777777" w:rsidR="004B5D64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618D8F2E" w14:textId="4165E908" w:rsidR="00F43518" w:rsidRPr="00002868" w:rsidRDefault="00F43518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2021.</w:t>
            </w:r>
          </w:p>
        </w:tc>
      </w:tr>
      <w:tr w:rsidR="004B5D64" w14:paraId="19273CE5" w14:textId="77777777" w:rsidTr="009361B6">
        <w:tc>
          <w:tcPr>
            <w:tcW w:w="1214" w:type="dxa"/>
            <w:shd w:val="clear" w:color="auto" w:fill="auto"/>
          </w:tcPr>
          <w:p w14:paraId="0F7258DC" w14:textId="77777777" w:rsidR="004B5D64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78EACE29" w14:textId="095403AF" w:rsidR="004B5D64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8.</w:t>
            </w:r>
          </w:p>
          <w:p w14:paraId="0E5DA639" w14:textId="30C7B801" w:rsidR="004B5D64" w:rsidRPr="00002868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14:paraId="39BEA0A4" w14:textId="559C5438" w:rsidR="004B5D64" w:rsidRPr="00002868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 w:rsidRPr="00002868">
              <w:rPr>
                <w:rFonts w:ascii="Calibri" w:eastAsia="Calibri" w:hAnsi="Calibri"/>
                <w:sz w:val="22"/>
                <w:szCs w:val="22"/>
              </w:rPr>
              <w:t>Fizička osoba</w:t>
            </w:r>
          </w:p>
        </w:tc>
        <w:tc>
          <w:tcPr>
            <w:tcW w:w="1156" w:type="dxa"/>
            <w:shd w:val="clear" w:color="auto" w:fill="auto"/>
          </w:tcPr>
          <w:p w14:paraId="61257570" w14:textId="6450E64A" w:rsidR="004B5D64" w:rsidRPr="00002868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 w:rsidRPr="00002868">
              <w:rPr>
                <w:rFonts w:ascii="Calibri" w:eastAsia="Calibri" w:hAnsi="Calibri"/>
                <w:sz w:val="22"/>
                <w:szCs w:val="22"/>
              </w:rPr>
              <w:t>Razlika plaće za 2016.g.</w:t>
            </w:r>
          </w:p>
        </w:tc>
        <w:tc>
          <w:tcPr>
            <w:tcW w:w="1180" w:type="dxa"/>
            <w:shd w:val="clear" w:color="auto" w:fill="auto"/>
          </w:tcPr>
          <w:p w14:paraId="1DFFFF9A" w14:textId="77777777" w:rsidR="00F43518" w:rsidRDefault="00F43518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75173CED" w14:textId="2B60C705" w:rsidR="00341219" w:rsidRPr="00002868" w:rsidRDefault="00341219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545,41</w:t>
            </w:r>
          </w:p>
        </w:tc>
        <w:tc>
          <w:tcPr>
            <w:tcW w:w="1288" w:type="dxa"/>
            <w:shd w:val="clear" w:color="auto" w:fill="auto"/>
          </w:tcPr>
          <w:p w14:paraId="2BCC1C1B" w14:textId="77777777" w:rsidR="004B5D64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178937E0" w14:textId="76499134" w:rsidR="00F43518" w:rsidRPr="00002868" w:rsidRDefault="00F43518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1.</w:t>
            </w:r>
            <w:r w:rsidR="008610B4">
              <w:rPr>
                <w:rFonts w:ascii="Calibri" w:eastAsia="Calibri" w:hAnsi="Calibri"/>
                <w:sz w:val="22"/>
                <w:szCs w:val="22"/>
              </w:rPr>
              <w:t>6</w:t>
            </w:r>
            <w:r>
              <w:rPr>
                <w:rFonts w:ascii="Calibri" w:eastAsia="Calibri" w:hAnsi="Calibri"/>
                <w:sz w:val="22"/>
                <w:szCs w:val="22"/>
              </w:rPr>
              <w:t>31,39</w:t>
            </w:r>
          </w:p>
        </w:tc>
        <w:tc>
          <w:tcPr>
            <w:tcW w:w="1338" w:type="dxa"/>
            <w:shd w:val="clear" w:color="auto" w:fill="auto"/>
          </w:tcPr>
          <w:p w14:paraId="39AADC80" w14:textId="77777777" w:rsidR="00F43518" w:rsidRDefault="00F43518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063155E2" w14:textId="7B7B063A" w:rsidR="004B5D64" w:rsidRPr="00002868" w:rsidRDefault="008961BB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3/2025</w:t>
            </w:r>
          </w:p>
        </w:tc>
        <w:tc>
          <w:tcPr>
            <w:tcW w:w="1178" w:type="dxa"/>
            <w:shd w:val="clear" w:color="auto" w:fill="auto"/>
          </w:tcPr>
          <w:p w14:paraId="71348825" w14:textId="77777777" w:rsidR="004B5D64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2DB879D9" w14:textId="0757DB5F" w:rsidR="00F43518" w:rsidRPr="00002868" w:rsidRDefault="00F43518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2021.</w:t>
            </w:r>
          </w:p>
        </w:tc>
      </w:tr>
      <w:tr w:rsidR="004B5D64" w14:paraId="0C6E30E8" w14:textId="77777777" w:rsidTr="009361B6">
        <w:tc>
          <w:tcPr>
            <w:tcW w:w="1214" w:type="dxa"/>
            <w:shd w:val="clear" w:color="auto" w:fill="auto"/>
          </w:tcPr>
          <w:p w14:paraId="724817AE" w14:textId="77777777" w:rsidR="004B5D64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6228A514" w14:textId="58235AA6" w:rsidR="004B5D64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9.</w:t>
            </w:r>
          </w:p>
          <w:p w14:paraId="4440009A" w14:textId="52C17169" w:rsidR="004B5D64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14:paraId="6663DE46" w14:textId="3CA2E948" w:rsidR="004B5D64" w:rsidRPr="00002868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 w:rsidRPr="00002868">
              <w:rPr>
                <w:rFonts w:ascii="Calibri" w:eastAsia="Calibri" w:hAnsi="Calibri"/>
                <w:sz w:val="22"/>
                <w:szCs w:val="22"/>
              </w:rPr>
              <w:t>Fizička osoba</w:t>
            </w:r>
          </w:p>
        </w:tc>
        <w:tc>
          <w:tcPr>
            <w:tcW w:w="1156" w:type="dxa"/>
            <w:shd w:val="clear" w:color="auto" w:fill="auto"/>
          </w:tcPr>
          <w:p w14:paraId="20530477" w14:textId="17B14B2A" w:rsidR="004B5D64" w:rsidRPr="00002868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 w:rsidRPr="00002868">
              <w:rPr>
                <w:rFonts w:ascii="Calibri" w:eastAsia="Calibri" w:hAnsi="Calibri"/>
                <w:sz w:val="22"/>
                <w:szCs w:val="22"/>
              </w:rPr>
              <w:t>Razlika plaće za 2016.g.</w:t>
            </w:r>
          </w:p>
        </w:tc>
        <w:tc>
          <w:tcPr>
            <w:tcW w:w="1180" w:type="dxa"/>
            <w:shd w:val="clear" w:color="auto" w:fill="auto"/>
          </w:tcPr>
          <w:p w14:paraId="6A92024B" w14:textId="77777777" w:rsidR="00F43518" w:rsidRDefault="00F43518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2BDF0553" w14:textId="26FE7D40" w:rsidR="00341219" w:rsidRPr="00002868" w:rsidRDefault="00341219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554,18</w:t>
            </w:r>
          </w:p>
        </w:tc>
        <w:tc>
          <w:tcPr>
            <w:tcW w:w="1288" w:type="dxa"/>
            <w:shd w:val="clear" w:color="auto" w:fill="auto"/>
          </w:tcPr>
          <w:p w14:paraId="0C4F16D2" w14:textId="77777777" w:rsidR="004B5D64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25DC0E8E" w14:textId="64AFF7FC" w:rsidR="00F43518" w:rsidRPr="00002868" w:rsidRDefault="00F43518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1.</w:t>
            </w:r>
            <w:r w:rsidR="008610B4">
              <w:rPr>
                <w:rFonts w:ascii="Calibri" w:eastAsia="Calibri" w:hAnsi="Calibri"/>
                <w:sz w:val="22"/>
                <w:szCs w:val="22"/>
              </w:rPr>
              <w:t>6</w:t>
            </w:r>
            <w:r>
              <w:rPr>
                <w:rFonts w:ascii="Calibri" w:eastAsia="Calibri" w:hAnsi="Calibri"/>
                <w:sz w:val="22"/>
                <w:szCs w:val="22"/>
              </w:rPr>
              <w:t>11,43</w:t>
            </w:r>
          </w:p>
        </w:tc>
        <w:tc>
          <w:tcPr>
            <w:tcW w:w="1338" w:type="dxa"/>
            <w:shd w:val="clear" w:color="auto" w:fill="auto"/>
          </w:tcPr>
          <w:p w14:paraId="46E6FA9F" w14:textId="77777777" w:rsidR="00F43518" w:rsidRDefault="00F43518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0627296B" w14:textId="6AD9F709" w:rsidR="004B5D64" w:rsidRPr="00002868" w:rsidRDefault="008961BB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3/2025</w:t>
            </w:r>
          </w:p>
        </w:tc>
        <w:tc>
          <w:tcPr>
            <w:tcW w:w="1178" w:type="dxa"/>
            <w:shd w:val="clear" w:color="auto" w:fill="auto"/>
          </w:tcPr>
          <w:p w14:paraId="78C385B8" w14:textId="77777777" w:rsidR="004B5D64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276C9A75" w14:textId="7FEDCE03" w:rsidR="00F43518" w:rsidRPr="00002868" w:rsidRDefault="00F43518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2021.</w:t>
            </w:r>
          </w:p>
        </w:tc>
      </w:tr>
      <w:tr w:rsidR="004B5D64" w14:paraId="03EECEE1" w14:textId="77777777" w:rsidTr="009361B6">
        <w:tc>
          <w:tcPr>
            <w:tcW w:w="1214" w:type="dxa"/>
            <w:shd w:val="clear" w:color="auto" w:fill="auto"/>
          </w:tcPr>
          <w:p w14:paraId="731F4708" w14:textId="77777777" w:rsidR="004B5D64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7E3B501F" w14:textId="123EB5CB" w:rsidR="004B5D64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10.</w:t>
            </w:r>
          </w:p>
          <w:p w14:paraId="7CF6BC70" w14:textId="11F4FA84" w:rsidR="004B5D64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14:paraId="20A82274" w14:textId="3AA7325D" w:rsidR="004B5D64" w:rsidRPr="00002868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 w:rsidRPr="00002868">
              <w:rPr>
                <w:rFonts w:ascii="Calibri" w:eastAsia="Calibri" w:hAnsi="Calibri"/>
                <w:sz w:val="22"/>
                <w:szCs w:val="22"/>
              </w:rPr>
              <w:t>Fizička osoba</w:t>
            </w:r>
          </w:p>
        </w:tc>
        <w:tc>
          <w:tcPr>
            <w:tcW w:w="1156" w:type="dxa"/>
            <w:shd w:val="clear" w:color="auto" w:fill="auto"/>
          </w:tcPr>
          <w:p w14:paraId="6D3E8917" w14:textId="39A76D90" w:rsidR="004B5D64" w:rsidRPr="00002868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 w:rsidRPr="00002868">
              <w:rPr>
                <w:rFonts w:ascii="Calibri" w:eastAsia="Calibri" w:hAnsi="Calibri"/>
                <w:sz w:val="22"/>
                <w:szCs w:val="22"/>
              </w:rPr>
              <w:t>Razlika plaće za 2016.g.</w:t>
            </w:r>
          </w:p>
        </w:tc>
        <w:tc>
          <w:tcPr>
            <w:tcW w:w="1180" w:type="dxa"/>
            <w:shd w:val="clear" w:color="auto" w:fill="auto"/>
          </w:tcPr>
          <w:p w14:paraId="04C3F355" w14:textId="77777777" w:rsidR="00F43518" w:rsidRDefault="00F43518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131E261A" w14:textId="688B0709" w:rsidR="00341219" w:rsidRPr="00002868" w:rsidRDefault="00341219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224,86</w:t>
            </w:r>
          </w:p>
        </w:tc>
        <w:tc>
          <w:tcPr>
            <w:tcW w:w="1288" w:type="dxa"/>
            <w:shd w:val="clear" w:color="auto" w:fill="auto"/>
          </w:tcPr>
          <w:p w14:paraId="670C881C" w14:textId="77777777" w:rsidR="004B5D64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06A878E8" w14:textId="7C9B0F32" w:rsidR="00F43518" w:rsidRPr="00002868" w:rsidRDefault="00F43518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718,00</w:t>
            </w:r>
          </w:p>
        </w:tc>
        <w:tc>
          <w:tcPr>
            <w:tcW w:w="1338" w:type="dxa"/>
            <w:shd w:val="clear" w:color="auto" w:fill="auto"/>
          </w:tcPr>
          <w:p w14:paraId="21C90058" w14:textId="77777777" w:rsidR="00F43518" w:rsidRDefault="00F43518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08331E5F" w14:textId="26298466" w:rsidR="004B5D64" w:rsidRPr="00002868" w:rsidRDefault="008961BB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3/2025</w:t>
            </w:r>
          </w:p>
        </w:tc>
        <w:tc>
          <w:tcPr>
            <w:tcW w:w="1178" w:type="dxa"/>
            <w:shd w:val="clear" w:color="auto" w:fill="auto"/>
          </w:tcPr>
          <w:p w14:paraId="2512BA63" w14:textId="77777777" w:rsidR="004B5D64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2C20DDEE" w14:textId="5A853DFB" w:rsidR="00F43518" w:rsidRPr="00002868" w:rsidRDefault="00F43518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2021.</w:t>
            </w:r>
          </w:p>
        </w:tc>
      </w:tr>
      <w:tr w:rsidR="004B5D64" w14:paraId="33A618C4" w14:textId="77777777" w:rsidTr="009361B6">
        <w:tc>
          <w:tcPr>
            <w:tcW w:w="1214" w:type="dxa"/>
            <w:shd w:val="clear" w:color="auto" w:fill="auto"/>
          </w:tcPr>
          <w:p w14:paraId="510ABB0A" w14:textId="77777777" w:rsidR="004B5D64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265155BD" w14:textId="351F5952" w:rsidR="004B5D64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11.</w:t>
            </w:r>
          </w:p>
          <w:p w14:paraId="663340C9" w14:textId="23B65E6E" w:rsidR="004B5D64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14:paraId="57495960" w14:textId="698A7B27" w:rsidR="004B5D64" w:rsidRPr="00002868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 w:rsidRPr="00002868">
              <w:rPr>
                <w:rFonts w:ascii="Calibri" w:eastAsia="Calibri" w:hAnsi="Calibri"/>
                <w:sz w:val="22"/>
                <w:szCs w:val="22"/>
              </w:rPr>
              <w:t>Fizička osoba</w:t>
            </w:r>
          </w:p>
        </w:tc>
        <w:tc>
          <w:tcPr>
            <w:tcW w:w="1156" w:type="dxa"/>
            <w:shd w:val="clear" w:color="auto" w:fill="auto"/>
          </w:tcPr>
          <w:p w14:paraId="33F6A978" w14:textId="0EFB7C50" w:rsidR="004B5D64" w:rsidRPr="00002868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 w:rsidRPr="00002868">
              <w:rPr>
                <w:rFonts w:ascii="Calibri" w:eastAsia="Calibri" w:hAnsi="Calibri"/>
                <w:sz w:val="22"/>
                <w:szCs w:val="22"/>
              </w:rPr>
              <w:t>Razlika plaće za 2016.g.</w:t>
            </w:r>
          </w:p>
        </w:tc>
        <w:tc>
          <w:tcPr>
            <w:tcW w:w="1180" w:type="dxa"/>
            <w:shd w:val="clear" w:color="auto" w:fill="auto"/>
          </w:tcPr>
          <w:p w14:paraId="00F33DBF" w14:textId="77777777" w:rsidR="004B5D64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18D02229" w14:textId="38406A61" w:rsidR="00341219" w:rsidRPr="00002868" w:rsidRDefault="00341219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447,58</w:t>
            </w:r>
          </w:p>
        </w:tc>
        <w:tc>
          <w:tcPr>
            <w:tcW w:w="1288" w:type="dxa"/>
            <w:shd w:val="clear" w:color="auto" w:fill="auto"/>
          </w:tcPr>
          <w:p w14:paraId="7CA539CE" w14:textId="77777777" w:rsidR="004B5D64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03BB2FE7" w14:textId="45A8E214" w:rsidR="00F43518" w:rsidRPr="00002868" w:rsidRDefault="00F43518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</w:t>
            </w:r>
            <w:r w:rsidR="008610B4">
              <w:rPr>
                <w:rFonts w:ascii="Calibri" w:eastAsia="Calibri" w:hAnsi="Calibri"/>
                <w:sz w:val="22"/>
                <w:szCs w:val="22"/>
              </w:rPr>
              <w:t>.503</w:t>
            </w:r>
            <w:r>
              <w:rPr>
                <w:rFonts w:ascii="Calibri" w:eastAsia="Calibri" w:hAnsi="Calibri"/>
                <w:sz w:val="22"/>
                <w:szCs w:val="22"/>
              </w:rPr>
              <w:t>,</w:t>
            </w:r>
            <w:r w:rsidR="008610B4">
              <w:rPr>
                <w:rFonts w:ascii="Calibri" w:eastAsia="Calibri" w:hAnsi="Calibri"/>
                <w:sz w:val="22"/>
                <w:szCs w:val="22"/>
              </w:rPr>
              <w:t>47</w:t>
            </w:r>
          </w:p>
        </w:tc>
        <w:tc>
          <w:tcPr>
            <w:tcW w:w="1338" w:type="dxa"/>
            <w:shd w:val="clear" w:color="auto" w:fill="auto"/>
          </w:tcPr>
          <w:p w14:paraId="37AF1696" w14:textId="77777777" w:rsidR="00F43518" w:rsidRDefault="00F43518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3F295C74" w14:textId="371EE7CB" w:rsidR="004B5D64" w:rsidRPr="00002868" w:rsidRDefault="008961BB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3/2025</w:t>
            </w:r>
          </w:p>
        </w:tc>
        <w:tc>
          <w:tcPr>
            <w:tcW w:w="1178" w:type="dxa"/>
            <w:shd w:val="clear" w:color="auto" w:fill="auto"/>
          </w:tcPr>
          <w:p w14:paraId="70B53531" w14:textId="77777777" w:rsidR="004B5D64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30CC9613" w14:textId="72C67A48" w:rsidR="00F43518" w:rsidRPr="00002868" w:rsidRDefault="00F43518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2021.</w:t>
            </w:r>
          </w:p>
        </w:tc>
      </w:tr>
      <w:tr w:rsidR="004B5D64" w14:paraId="7BDC6718" w14:textId="77777777" w:rsidTr="009361B6">
        <w:tc>
          <w:tcPr>
            <w:tcW w:w="1214" w:type="dxa"/>
            <w:shd w:val="clear" w:color="auto" w:fill="auto"/>
          </w:tcPr>
          <w:p w14:paraId="0B4A3D06" w14:textId="77777777" w:rsidR="004B5D64" w:rsidRPr="00002868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3A13C175" w14:textId="77777777" w:rsidR="004B5D64" w:rsidRPr="00002868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 w:rsidRPr="00002868">
              <w:rPr>
                <w:rFonts w:ascii="Calibri" w:eastAsia="Calibri" w:hAnsi="Calibri"/>
                <w:sz w:val="22"/>
                <w:szCs w:val="22"/>
              </w:rPr>
              <w:t>UKUPNO:</w:t>
            </w:r>
          </w:p>
        </w:tc>
        <w:tc>
          <w:tcPr>
            <w:tcW w:w="1141" w:type="dxa"/>
            <w:tcBorders>
              <w:right w:val="nil"/>
            </w:tcBorders>
            <w:shd w:val="clear" w:color="auto" w:fill="auto"/>
          </w:tcPr>
          <w:p w14:paraId="22F17AC6" w14:textId="77777777" w:rsidR="004B5D64" w:rsidRPr="00002868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56" w:type="dxa"/>
            <w:tcBorders>
              <w:left w:val="nil"/>
              <w:right w:val="nil"/>
            </w:tcBorders>
            <w:shd w:val="clear" w:color="auto" w:fill="auto"/>
          </w:tcPr>
          <w:p w14:paraId="24FFCC88" w14:textId="77777777" w:rsidR="004B5D64" w:rsidRPr="00002868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nil"/>
            </w:tcBorders>
            <w:shd w:val="clear" w:color="auto" w:fill="auto"/>
          </w:tcPr>
          <w:p w14:paraId="045645A4" w14:textId="77777777" w:rsidR="004B5D64" w:rsidRPr="00002868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88" w:type="dxa"/>
            <w:shd w:val="clear" w:color="auto" w:fill="auto"/>
          </w:tcPr>
          <w:p w14:paraId="01639EC0" w14:textId="77777777" w:rsidR="004B5D64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14665C09" w14:textId="07141085" w:rsidR="00F43518" w:rsidRPr="00002868" w:rsidRDefault="00F43518" w:rsidP="004B5D6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14.521,85</w:t>
            </w:r>
          </w:p>
        </w:tc>
        <w:tc>
          <w:tcPr>
            <w:tcW w:w="1338" w:type="dxa"/>
            <w:tcBorders>
              <w:right w:val="nil"/>
            </w:tcBorders>
            <w:shd w:val="clear" w:color="auto" w:fill="auto"/>
          </w:tcPr>
          <w:p w14:paraId="35E58855" w14:textId="77777777" w:rsidR="004B5D64" w:rsidRPr="00002868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8" w:type="dxa"/>
            <w:tcBorders>
              <w:left w:val="nil"/>
            </w:tcBorders>
            <w:shd w:val="clear" w:color="auto" w:fill="auto"/>
          </w:tcPr>
          <w:p w14:paraId="41ABEE29" w14:textId="77777777" w:rsidR="004B5D64" w:rsidRPr="00002868" w:rsidRDefault="004B5D64" w:rsidP="004B5D6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516BF981" w14:textId="77777777" w:rsidR="006F3DB7" w:rsidRDefault="006F3DB7" w:rsidP="006F3DB7"/>
    <w:p w14:paraId="364FB862" w14:textId="77777777" w:rsidR="006F3DB7" w:rsidRDefault="006F3DB7" w:rsidP="006F3DB7"/>
    <w:p w14:paraId="2B615E5F" w14:textId="3D1DF503" w:rsidR="006F3DB7" w:rsidRDefault="006F3DB7" w:rsidP="006F3DB7">
      <w:r>
        <w:t xml:space="preserve">                           </w:t>
      </w:r>
    </w:p>
    <w:p w14:paraId="581E927E" w14:textId="6BC95D20" w:rsidR="006F3DB7" w:rsidRDefault="006F3DB7" w:rsidP="006F3DB7">
      <w:r>
        <w:t xml:space="preserve">        </w:t>
      </w:r>
    </w:p>
    <w:p w14:paraId="27E6D4D3" w14:textId="77777777" w:rsidR="006F3DB7" w:rsidRDefault="006F3DB7" w:rsidP="006F3DB7"/>
    <w:p w14:paraId="5D7F6F74" w14:textId="77777777" w:rsidR="006F3DB7" w:rsidRDefault="006F3DB7" w:rsidP="006F3DB7">
      <w:r>
        <w:t xml:space="preserve">                             </w:t>
      </w:r>
    </w:p>
    <w:p w14:paraId="7CE395F2" w14:textId="77777777" w:rsidR="006F3DB7" w:rsidRDefault="006F3DB7" w:rsidP="006F3DB7">
      <w:r>
        <w:t xml:space="preserve">                             </w:t>
      </w:r>
    </w:p>
    <w:p w14:paraId="41FC58D4" w14:textId="77777777" w:rsidR="006F3DB7" w:rsidRDefault="006F3DB7" w:rsidP="006F3DB7">
      <w:r>
        <w:t xml:space="preserve">                             </w:t>
      </w:r>
    </w:p>
    <w:p w14:paraId="08E896DC" w14:textId="77777777" w:rsidR="006F3DB7" w:rsidRDefault="006F3DB7" w:rsidP="006F3DB7">
      <w:r>
        <w:t xml:space="preserve">                                                                                    Voditeljica računovodstva:                                                             </w:t>
      </w:r>
    </w:p>
    <w:p w14:paraId="5DF0213B" w14:textId="77777777" w:rsidR="006F3DB7" w:rsidRPr="00CB4E41" w:rsidRDefault="006F3DB7" w:rsidP="006F3DB7">
      <w:r>
        <w:t xml:space="preserve">                                                                                                Zrinka </w:t>
      </w:r>
      <w:proofErr w:type="spellStart"/>
      <w:r>
        <w:t>Perajica</w:t>
      </w:r>
      <w:proofErr w:type="spellEnd"/>
      <w:r>
        <w:t xml:space="preserve">                                                                </w:t>
      </w:r>
    </w:p>
    <w:p w14:paraId="6037ADD2" w14:textId="77777777" w:rsidR="006F3DB7" w:rsidRPr="00CB4E41" w:rsidRDefault="006F3DB7" w:rsidP="006F3DB7"/>
    <w:p w14:paraId="54D5BA07" w14:textId="77777777" w:rsidR="008D0A8A" w:rsidRPr="008D0A8A" w:rsidRDefault="008D0A8A" w:rsidP="00B137A8">
      <w:pPr>
        <w:rPr>
          <w:b/>
          <w:bCs/>
        </w:rPr>
      </w:pPr>
    </w:p>
    <w:p w14:paraId="2F045674" w14:textId="77777777" w:rsidR="00B137A8" w:rsidRPr="00CB4E41" w:rsidRDefault="00B137A8" w:rsidP="00B137A8"/>
    <w:p w14:paraId="7D85695E" w14:textId="77777777" w:rsidR="002D33C7" w:rsidRDefault="002D33C7"/>
    <w:sectPr w:rsidR="002D33C7" w:rsidSect="007F28BF">
      <w:pgSz w:w="11907" w:h="16840" w:code="9"/>
      <w:pgMar w:top="1701" w:right="1701" w:bottom="1701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A8"/>
    <w:rsid w:val="000C7F5E"/>
    <w:rsid w:val="00111B4D"/>
    <w:rsid w:val="0011580E"/>
    <w:rsid w:val="001243DF"/>
    <w:rsid w:val="001731E8"/>
    <w:rsid w:val="001965B7"/>
    <w:rsid w:val="002D33C7"/>
    <w:rsid w:val="00341219"/>
    <w:rsid w:val="003925DE"/>
    <w:rsid w:val="00420426"/>
    <w:rsid w:val="004B5D64"/>
    <w:rsid w:val="00550238"/>
    <w:rsid w:val="00585AF1"/>
    <w:rsid w:val="005F737C"/>
    <w:rsid w:val="00642936"/>
    <w:rsid w:val="006A24B4"/>
    <w:rsid w:val="006A54B9"/>
    <w:rsid w:val="006F3356"/>
    <w:rsid w:val="006F3DB7"/>
    <w:rsid w:val="007A35DA"/>
    <w:rsid w:val="008610B4"/>
    <w:rsid w:val="008961BB"/>
    <w:rsid w:val="008D0A8A"/>
    <w:rsid w:val="008D6E65"/>
    <w:rsid w:val="009361B6"/>
    <w:rsid w:val="00961341"/>
    <w:rsid w:val="00966CD5"/>
    <w:rsid w:val="00A65058"/>
    <w:rsid w:val="00AF73B1"/>
    <w:rsid w:val="00B137A8"/>
    <w:rsid w:val="00BC5217"/>
    <w:rsid w:val="00BF7B0E"/>
    <w:rsid w:val="00C50BD8"/>
    <w:rsid w:val="00D0787B"/>
    <w:rsid w:val="00D440E5"/>
    <w:rsid w:val="00D53E24"/>
    <w:rsid w:val="00DA5ACC"/>
    <w:rsid w:val="00DF1B02"/>
    <w:rsid w:val="00F374DC"/>
    <w:rsid w:val="00F43518"/>
    <w:rsid w:val="00F6456A"/>
    <w:rsid w:val="00F6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9F35A"/>
  <w15:chartTrackingRefBased/>
  <w15:docId w15:val="{CD7BD31B-0F33-4431-8647-FBB84E7A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3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2">
    <w:name w:val="heading 2"/>
    <w:basedOn w:val="Normal"/>
    <w:next w:val="Normal"/>
    <w:link w:val="Naslov2Char"/>
    <w:qFormat/>
    <w:rsid w:val="00DA5ACC"/>
    <w:pPr>
      <w:keepNext/>
      <w:ind w:left="1416"/>
      <w:outlineLvl w:val="1"/>
    </w:pPr>
    <w:rPr>
      <w:rFonts w:eastAsia="Arial Unicode MS"/>
      <w:i/>
      <w:iCs/>
      <w:color w:val="663300"/>
      <w:position w:val="6"/>
      <w:sz w:val="26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DA5ACC"/>
    <w:rPr>
      <w:rFonts w:ascii="Times New Roman" w:eastAsia="Arial Unicode MS" w:hAnsi="Times New Roman" w:cs="Times New Roman"/>
      <w:i/>
      <w:iCs/>
      <w:color w:val="663300"/>
      <w:position w:val="6"/>
      <w:sz w:val="26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OSNOVNA ŠKOLA KNEZA TRPIMIRA</dc:creator>
  <cp:keywords/>
  <dc:description/>
  <cp:lastModifiedBy>Ankica Radman</cp:lastModifiedBy>
  <cp:revision>2</cp:revision>
  <cp:lastPrinted>2025-01-30T09:27:00Z</cp:lastPrinted>
  <dcterms:created xsi:type="dcterms:W3CDTF">2025-02-05T15:05:00Z</dcterms:created>
  <dcterms:modified xsi:type="dcterms:W3CDTF">2025-02-05T15:05:00Z</dcterms:modified>
</cp:coreProperties>
</file>